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14EDF" w14:textId="77777777" w:rsidR="00AB56F8" w:rsidRDefault="00AB56F8" w:rsidP="00AB56F8">
      <w:pPr>
        <w:spacing w:before="60" w:after="60"/>
        <w:rPr>
          <w:rFonts w:ascii="Times New Roman" w:hAnsi="Times New Roman" w:cs="Times New Roman"/>
          <w:b/>
          <w:sz w:val="28"/>
        </w:rPr>
      </w:pPr>
      <w:bookmarkStart w:id="0" w:name="_GoBack"/>
      <w:bookmarkEnd w:id="0"/>
      <w:r>
        <w:rPr>
          <w:rFonts w:ascii="Times New Roman" w:hAnsi="Times New Roman" w:cs="Times New Roman"/>
          <w:b/>
          <w:sz w:val="28"/>
        </w:rPr>
        <w:t>SỞ GD – ĐT QUẢNG NAM</w:t>
      </w:r>
    </w:p>
    <w:p w14:paraId="735B8D40" w14:textId="77777777" w:rsidR="00AB56F8" w:rsidRDefault="00AB56F8" w:rsidP="00AB56F8">
      <w:pPr>
        <w:spacing w:before="60" w:after="60"/>
        <w:rPr>
          <w:rFonts w:ascii="Times New Roman" w:hAnsi="Times New Roman" w:cs="Times New Roman"/>
          <w:b/>
          <w:sz w:val="26"/>
          <w:szCs w:val="26"/>
        </w:rPr>
      </w:pPr>
    </w:p>
    <w:p w14:paraId="1A46B658" w14:textId="77777777" w:rsidR="00AB56F8" w:rsidRPr="00026EB0" w:rsidRDefault="00AB56F8" w:rsidP="00AB56F8">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HƯỚNG DẪN CHẤM</w:t>
      </w:r>
      <w:r>
        <w:rPr>
          <w:rFonts w:ascii="Times New Roman" w:hAnsi="Times New Roman" w:cs="Times New Roman"/>
          <w:b/>
          <w:sz w:val="28"/>
          <w:szCs w:val="26"/>
        </w:rPr>
        <w:t xml:space="preserve"> PHẦN TỰ LUẬN</w:t>
      </w:r>
    </w:p>
    <w:p w14:paraId="25CE00FF" w14:textId="77777777" w:rsidR="00AB56F8" w:rsidRPr="00026EB0" w:rsidRDefault="00AB56F8" w:rsidP="00AB56F8">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 xml:space="preserve">ĐỀ KIỂM TRA HỌC KÌ I NĂM HỌC 2019 – 2020 </w:t>
      </w:r>
    </w:p>
    <w:p w14:paraId="6B0904DC" w14:textId="77777777" w:rsidR="00AB56F8" w:rsidRDefault="00AB56F8" w:rsidP="00AB56F8">
      <w:pPr>
        <w:spacing w:before="60" w:after="60"/>
        <w:jc w:val="center"/>
        <w:rPr>
          <w:rFonts w:ascii="Times New Roman" w:hAnsi="Times New Roman" w:cs="Times New Roman"/>
          <w:b/>
          <w:sz w:val="28"/>
          <w:szCs w:val="26"/>
        </w:rPr>
      </w:pPr>
      <w:r w:rsidRPr="00026EB0">
        <w:rPr>
          <w:rFonts w:ascii="Times New Roman" w:hAnsi="Times New Roman" w:cs="Times New Roman"/>
          <w:b/>
          <w:sz w:val="28"/>
          <w:szCs w:val="26"/>
        </w:rPr>
        <w:t>MÔN: HÓA HỌC 11</w:t>
      </w:r>
    </w:p>
    <w:p w14:paraId="3CC4E743" w14:textId="57E3F0E5" w:rsidR="00B82E8B" w:rsidRPr="00C81A69" w:rsidRDefault="00B82E8B" w:rsidP="00B82E8B">
      <w:pPr>
        <w:spacing w:before="60" w:after="60"/>
        <w:jc w:val="center"/>
        <w:rPr>
          <w:rFonts w:ascii="Times New Roman" w:hAnsi="Times New Roman" w:cs="Times New Roman"/>
          <w:b/>
          <w:sz w:val="26"/>
          <w:szCs w:val="26"/>
        </w:rPr>
      </w:pPr>
    </w:p>
    <w:p w14:paraId="68E8CD4E" w14:textId="798071AF" w:rsidR="00B82E8B" w:rsidRPr="00AB56F8" w:rsidRDefault="00B82E8B" w:rsidP="00B82E8B">
      <w:pPr>
        <w:spacing w:before="60" w:after="60"/>
        <w:jc w:val="center"/>
        <w:rPr>
          <w:rFonts w:ascii="Times New Roman" w:hAnsi="Times New Roman" w:cs="Times New Roman"/>
          <w:b/>
          <w:sz w:val="28"/>
          <w:szCs w:val="26"/>
        </w:rPr>
      </w:pPr>
      <w:r w:rsidRPr="00AB56F8">
        <w:rPr>
          <w:rFonts w:ascii="Times New Roman" w:hAnsi="Times New Roman" w:cs="Times New Roman"/>
          <w:b/>
          <w:sz w:val="28"/>
          <w:szCs w:val="26"/>
        </w:rPr>
        <w:t>NHÓM CÁC MÃ ĐỀ: 301, 30</w:t>
      </w:r>
      <w:r w:rsidR="00AB56F8">
        <w:rPr>
          <w:rFonts w:ascii="Times New Roman" w:hAnsi="Times New Roman" w:cs="Times New Roman"/>
          <w:b/>
          <w:sz w:val="28"/>
          <w:szCs w:val="26"/>
        </w:rPr>
        <w:t>4, 307, 310, 313, 316, 319, 322</w:t>
      </w:r>
    </w:p>
    <w:tbl>
      <w:tblPr>
        <w:tblStyle w:val="TableGrid"/>
        <w:tblW w:w="10201" w:type="dxa"/>
        <w:tblLook w:val="04A0" w:firstRow="1" w:lastRow="0" w:firstColumn="1" w:lastColumn="0" w:noHBand="0" w:noVBand="1"/>
      </w:tblPr>
      <w:tblGrid>
        <w:gridCol w:w="846"/>
        <w:gridCol w:w="8363"/>
        <w:gridCol w:w="992"/>
      </w:tblGrid>
      <w:tr w:rsidR="00B82E8B" w:rsidRPr="00C81A69" w14:paraId="0D501B48" w14:textId="77777777" w:rsidTr="00026EB0">
        <w:tc>
          <w:tcPr>
            <w:tcW w:w="846" w:type="dxa"/>
          </w:tcPr>
          <w:p w14:paraId="4619239E"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CÂU</w:t>
            </w:r>
          </w:p>
        </w:tc>
        <w:tc>
          <w:tcPr>
            <w:tcW w:w="8363" w:type="dxa"/>
          </w:tcPr>
          <w:p w14:paraId="4D784F05" w14:textId="109DD301"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NỘI DUNG</w:t>
            </w:r>
          </w:p>
        </w:tc>
        <w:tc>
          <w:tcPr>
            <w:tcW w:w="992" w:type="dxa"/>
          </w:tcPr>
          <w:p w14:paraId="1B7C5EDE" w14:textId="77777777" w:rsidR="00B82E8B" w:rsidRPr="00C81A69" w:rsidRDefault="00B82E8B"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ĐIỂM</w:t>
            </w:r>
          </w:p>
        </w:tc>
      </w:tr>
      <w:tr w:rsidR="008F3FF7" w:rsidRPr="00C81A69" w14:paraId="222E9A62" w14:textId="77777777" w:rsidTr="00026EB0">
        <w:tc>
          <w:tcPr>
            <w:tcW w:w="846" w:type="dxa"/>
            <w:vMerge w:val="restart"/>
          </w:tcPr>
          <w:p w14:paraId="55334836" w14:textId="77777777" w:rsidR="008F3FF7" w:rsidRPr="00C81A69" w:rsidRDefault="008F3FF7"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w:t>
            </w:r>
          </w:p>
          <w:p w14:paraId="2B661C28" w14:textId="77777777" w:rsidR="008F3FF7" w:rsidRPr="00C81A69" w:rsidRDefault="008F3FF7" w:rsidP="00FA507B">
            <w:pPr>
              <w:spacing w:before="60" w:after="60"/>
              <w:jc w:val="center"/>
              <w:rPr>
                <w:rFonts w:ascii="Times New Roman" w:hAnsi="Times New Roman" w:cs="Times New Roman"/>
                <w:b/>
                <w:sz w:val="26"/>
                <w:szCs w:val="26"/>
              </w:rPr>
            </w:pPr>
          </w:p>
        </w:tc>
        <w:tc>
          <w:tcPr>
            <w:tcW w:w="8363" w:type="dxa"/>
            <w:shd w:val="clear" w:color="auto" w:fill="DEEAF6" w:themeFill="accent1" w:themeFillTint="33"/>
          </w:tcPr>
          <w:p w14:paraId="17918832" w14:textId="75615034" w:rsidR="008F3FF7" w:rsidRPr="00C81A69" w:rsidRDefault="008F3FF7" w:rsidP="008F3FF7">
            <w:pPr>
              <w:pStyle w:val="NormalWeb"/>
              <w:spacing w:before="60" w:beforeAutospacing="0" w:after="60" w:afterAutospacing="0"/>
              <w:jc w:val="both"/>
              <w:rPr>
                <w:rFonts w:hint="default"/>
                <w:b/>
                <w:sz w:val="26"/>
                <w:szCs w:val="26"/>
              </w:rPr>
            </w:pPr>
            <w:r w:rsidRPr="00C81A69">
              <w:rPr>
                <w:sz w:val="26"/>
                <w:szCs w:val="26"/>
              </w:rPr>
              <w:t xml:space="preserve"> </w:t>
            </w:r>
            <w:r w:rsidRPr="00C81A69">
              <w:rPr>
                <w:b/>
                <w:sz w:val="26"/>
                <w:szCs w:val="26"/>
              </w:rPr>
              <w:t>Câu 1: (2,0 điểm)</w:t>
            </w:r>
          </w:p>
          <w:p w14:paraId="4522B66A" w14:textId="0E7A9415" w:rsidR="008F3FF7" w:rsidRPr="00C81A69" w:rsidRDefault="008F3FF7" w:rsidP="008F3FF7">
            <w:pPr>
              <w:pStyle w:val="NormalWeb"/>
              <w:spacing w:before="60" w:beforeAutospacing="0" w:after="60" w:afterAutospacing="0"/>
              <w:ind w:firstLine="284"/>
              <w:jc w:val="both"/>
              <w:rPr>
                <w:rFonts w:hint="default"/>
                <w:sz w:val="26"/>
                <w:szCs w:val="26"/>
              </w:rPr>
            </w:pPr>
            <w:r w:rsidRPr="00C81A69">
              <w:rPr>
                <w:b/>
                <w:sz w:val="26"/>
                <w:szCs w:val="26"/>
              </w:rPr>
              <w:t>a/</w:t>
            </w:r>
            <w:r w:rsidRPr="00C81A69">
              <w:rPr>
                <w:sz w:val="26"/>
                <w:szCs w:val="26"/>
              </w:rPr>
              <w:t xml:space="preserve"> Viết phương trình điện li của NaOH.</w:t>
            </w:r>
          </w:p>
          <w:p w14:paraId="5FBCC896" w14:textId="119B24F8" w:rsidR="008F3FF7" w:rsidRPr="00C81A69" w:rsidRDefault="008F3FF7" w:rsidP="008F3FF7">
            <w:pPr>
              <w:pStyle w:val="NormalWeb"/>
              <w:spacing w:before="60" w:beforeAutospacing="0" w:after="60" w:afterAutospacing="0"/>
              <w:ind w:firstLine="284"/>
              <w:jc w:val="both"/>
              <w:rPr>
                <w:rFonts w:hint="default"/>
                <w:sz w:val="26"/>
                <w:szCs w:val="26"/>
              </w:rPr>
            </w:pPr>
            <w:r w:rsidRPr="00C81A69">
              <w:rPr>
                <w:b/>
                <w:sz w:val="26"/>
                <w:szCs w:val="26"/>
              </w:rPr>
              <w:t>b/</w:t>
            </w:r>
            <w:r w:rsidRPr="00C81A69">
              <w:rPr>
                <w:sz w:val="26"/>
                <w:szCs w:val="26"/>
              </w:rPr>
              <w:t xml:space="preserve"> Viết phương trình hóa học phản ứng nhiệt phân NH</w:t>
            </w:r>
            <w:r w:rsidRPr="00C81A69">
              <w:rPr>
                <w:sz w:val="26"/>
                <w:szCs w:val="26"/>
                <w:vertAlign w:val="subscript"/>
              </w:rPr>
              <w:t>4</w:t>
            </w:r>
            <w:r w:rsidRPr="00C81A69">
              <w:rPr>
                <w:sz w:val="26"/>
                <w:szCs w:val="26"/>
              </w:rPr>
              <w:t>NO</w:t>
            </w:r>
            <w:r w:rsidRPr="00C81A69">
              <w:rPr>
                <w:sz w:val="26"/>
                <w:szCs w:val="26"/>
                <w:vertAlign w:val="subscript"/>
              </w:rPr>
              <w:t>3</w:t>
            </w:r>
            <w:r w:rsidRPr="00C81A69">
              <w:rPr>
                <w:sz w:val="26"/>
                <w:szCs w:val="26"/>
              </w:rPr>
              <w:t>.</w:t>
            </w:r>
          </w:p>
          <w:p w14:paraId="686818A7" w14:textId="1A1DDEF2" w:rsidR="008F3FF7" w:rsidRPr="00C81A69" w:rsidRDefault="008F3FF7" w:rsidP="008F3FF7">
            <w:pPr>
              <w:pStyle w:val="NormalWeb"/>
              <w:spacing w:before="60" w:beforeAutospacing="0" w:after="60" w:afterAutospacing="0"/>
              <w:ind w:firstLine="284"/>
              <w:jc w:val="both"/>
              <w:rPr>
                <w:rFonts w:hint="default"/>
                <w:sz w:val="26"/>
                <w:szCs w:val="26"/>
              </w:rPr>
            </w:pPr>
            <w:r w:rsidRPr="00C81A69">
              <w:rPr>
                <w:b/>
                <w:sz w:val="26"/>
                <w:szCs w:val="26"/>
              </w:rPr>
              <w:t>c/</w:t>
            </w:r>
            <w:r w:rsidRPr="00C81A69">
              <w:rPr>
                <w:sz w:val="26"/>
                <w:szCs w:val="26"/>
              </w:rPr>
              <w:t xml:space="preserve"> Viết công thức hóa học của natri hiđrophotphat.</w:t>
            </w:r>
          </w:p>
          <w:p w14:paraId="61396A2F" w14:textId="1F944721" w:rsidR="008F3FF7" w:rsidRPr="000806EA" w:rsidRDefault="008F3FF7" w:rsidP="00026EB0">
            <w:pPr>
              <w:pStyle w:val="NormalWeb"/>
              <w:spacing w:before="60" w:beforeAutospacing="0" w:after="60" w:afterAutospacing="0"/>
              <w:ind w:firstLine="284"/>
              <w:jc w:val="both"/>
              <w:rPr>
                <w:rFonts w:hint="default"/>
                <w:sz w:val="26"/>
                <w:szCs w:val="26"/>
                <w:lang w:val="fr-FR"/>
              </w:rPr>
            </w:pPr>
            <w:r w:rsidRPr="00C81A69">
              <w:rPr>
                <w:b/>
                <w:sz w:val="26"/>
                <w:szCs w:val="26"/>
                <w:lang w:val="fr-FR"/>
              </w:rPr>
              <w:t>d/</w:t>
            </w:r>
            <w:r w:rsidRPr="00C81A69">
              <w:rPr>
                <w:sz w:val="26"/>
                <w:szCs w:val="26"/>
                <w:lang w:val="fr-FR"/>
              </w:rPr>
              <w:t xml:space="preserve"> Viết tên của CaCO</w:t>
            </w:r>
            <w:r w:rsidRPr="00C81A69">
              <w:rPr>
                <w:sz w:val="26"/>
                <w:szCs w:val="26"/>
                <w:vertAlign w:val="subscript"/>
                <w:lang w:val="fr-FR"/>
              </w:rPr>
              <w:t>3</w:t>
            </w:r>
            <w:r w:rsidRPr="00C81A69">
              <w:rPr>
                <w:sz w:val="26"/>
                <w:szCs w:val="26"/>
                <w:lang w:val="fr-FR"/>
              </w:rPr>
              <w:t>.</w:t>
            </w:r>
          </w:p>
        </w:tc>
        <w:tc>
          <w:tcPr>
            <w:tcW w:w="992" w:type="dxa"/>
            <w:shd w:val="clear" w:color="auto" w:fill="DEEAF6" w:themeFill="accent1" w:themeFillTint="33"/>
          </w:tcPr>
          <w:p w14:paraId="72AB7380" w14:textId="77777777" w:rsidR="008F3FF7" w:rsidRPr="000806EA" w:rsidRDefault="008F3FF7" w:rsidP="00C0470E">
            <w:pPr>
              <w:spacing w:before="60" w:after="60"/>
              <w:jc w:val="center"/>
              <w:rPr>
                <w:rFonts w:ascii="Times New Roman" w:hAnsi="Times New Roman" w:cs="Times New Roman"/>
                <w:b/>
                <w:sz w:val="26"/>
                <w:szCs w:val="26"/>
                <w:lang w:val="fr-FR"/>
              </w:rPr>
            </w:pPr>
          </w:p>
          <w:p w14:paraId="367ADAF4" w14:textId="77777777" w:rsidR="008F3FF7" w:rsidRPr="00C81A69" w:rsidRDefault="008F3FF7" w:rsidP="00C0470E">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2,0</w:t>
            </w:r>
          </w:p>
        </w:tc>
      </w:tr>
      <w:tr w:rsidR="008F3FF7" w:rsidRPr="00C81A69" w14:paraId="7F19F0B0" w14:textId="77777777" w:rsidTr="00026EB0">
        <w:trPr>
          <w:trHeight w:val="495"/>
        </w:trPr>
        <w:tc>
          <w:tcPr>
            <w:tcW w:w="846" w:type="dxa"/>
            <w:vMerge/>
          </w:tcPr>
          <w:p w14:paraId="70E56FF9" w14:textId="77777777" w:rsidR="008F3FF7" w:rsidRPr="00C81A69" w:rsidRDefault="008F3FF7" w:rsidP="00FA507B">
            <w:pPr>
              <w:spacing w:before="60" w:after="60"/>
              <w:jc w:val="center"/>
              <w:rPr>
                <w:rFonts w:ascii="Times New Roman" w:hAnsi="Times New Roman" w:cs="Times New Roman"/>
                <w:b/>
                <w:sz w:val="26"/>
                <w:szCs w:val="26"/>
              </w:rPr>
            </w:pPr>
          </w:p>
        </w:tc>
        <w:tc>
          <w:tcPr>
            <w:tcW w:w="8363" w:type="dxa"/>
          </w:tcPr>
          <w:p w14:paraId="2B631659" w14:textId="090650FD" w:rsidR="008F3FF7" w:rsidRPr="00026EB0" w:rsidRDefault="008F3FF7" w:rsidP="00026EB0">
            <w:pPr>
              <w:spacing w:before="60" w:after="60"/>
              <w:jc w:val="both"/>
              <w:rPr>
                <w:rFonts w:ascii="Times New Roman" w:hAnsi="Times New Roman" w:cs="Times New Roman"/>
                <w:sz w:val="26"/>
                <w:szCs w:val="26"/>
              </w:rPr>
            </w:pPr>
            <w:r w:rsidRPr="00C81A69">
              <w:rPr>
                <w:rFonts w:ascii="Times New Roman" w:hAnsi="Times New Roman" w:cs="Times New Roman"/>
                <w:b/>
                <w:bCs/>
                <w:sz w:val="26"/>
                <w:szCs w:val="26"/>
              </w:rPr>
              <w:t>a/</w:t>
            </w:r>
            <w:r w:rsidRPr="00C81A69">
              <w:rPr>
                <w:rFonts w:ascii="Times New Roman" w:hAnsi="Times New Roman" w:cs="Times New Roman"/>
                <w:sz w:val="26"/>
                <w:szCs w:val="26"/>
              </w:rPr>
              <w:t xml:space="preserve"> NaOH → Na</w:t>
            </w:r>
            <w:r w:rsidRPr="00C81A69">
              <w:rPr>
                <w:rFonts w:ascii="Times New Roman" w:hAnsi="Times New Roman" w:cs="Times New Roman"/>
                <w:sz w:val="26"/>
                <w:szCs w:val="26"/>
                <w:vertAlign w:val="superscript"/>
              </w:rPr>
              <w:t xml:space="preserve">+ </w:t>
            </w:r>
            <w:r w:rsidRPr="00C81A69">
              <w:rPr>
                <w:rFonts w:ascii="Times New Roman" w:hAnsi="Times New Roman" w:cs="Times New Roman"/>
                <w:sz w:val="26"/>
                <w:szCs w:val="26"/>
              </w:rPr>
              <w:t>+ OH</w:t>
            </w:r>
            <w:r w:rsidRPr="00C81A69">
              <w:rPr>
                <w:rFonts w:ascii="Times New Roman" w:hAnsi="Times New Roman" w:cs="Times New Roman"/>
                <w:sz w:val="26"/>
                <w:szCs w:val="26"/>
                <w:vertAlign w:val="superscript"/>
              </w:rPr>
              <w:t>-</w:t>
            </w:r>
            <w:r w:rsidR="00026EB0">
              <w:rPr>
                <w:rFonts w:ascii="Times New Roman" w:hAnsi="Times New Roman" w:cs="Times New Roman"/>
                <w:sz w:val="26"/>
                <w:szCs w:val="26"/>
              </w:rPr>
              <w:t xml:space="preserve">. Sai điện tích ion thì </w:t>
            </w:r>
            <w:r w:rsidR="00026EB0" w:rsidRPr="00026EB0">
              <w:rPr>
                <w:rFonts w:ascii="Times New Roman" w:hAnsi="Times New Roman" w:cs="Times New Roman"/>
                <w:b/>
                <w:sz w:val="26"/>
                <w:szCs w:val="26"/>
              </w:rPr>
              <w:t>không</w:t>
            </w:r>
            <w:r w:rsidR="00026EB0">
              <w:rPr>
                <w:rFonts w:ascii="Times New Roman" w:hAnsi="Times New Roman" w:cs="Times New Roman"/>
                <w:sz w:val="26"/>
                <w:szCs w:val="26"/>
              </w:rPr>
              <w:t xml:space="preserve"> tính điểm. Nếu HS viết đúng sản phẩm nhưng sai dấu phản ứng thì </w:t>
            </w:r>
            <w:r w:rsidR="00026EB0" w:rsidRPr="00026EB0">
              <w:rPr>
                <w:rFonts w:ascii="Times New Roman" w:hAnsi="Times New Roman" w:cs="Times New Roman"/>
                <w:b/>
                <w:sz w:val="26"/>
                <w:szCs w:val="26"/>
              </w:rPr>
              <w:t>-0,25đ.</w:t>
            </w:r>
          </w:p>
        </w:tc>
        <w:tc>
          <w:tcPr>
            <w:tcW w:w="992" w:type="dxa"/>
          </w:tcPr>
          <w:p w14:paraId="3BB3E30B" w14:textId="16797FE7" w:rsidR="008F3FF7" w:rsidRPr="00C81A69" w:rsidRDefault="008F3FF7" w:rsidP="00026EB0">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8F3FF7" w:rsidRPr="00C81A69" w14:paraId="53384A59" w14:textId="77777777" w:rsidTr="00026EB0">
        <w:trPr>
          <w:trHeight w:val="495"/>
        </w:trPr>
        <w:tc>
          <w:tcPr>
            <w:tcW w:w="846" w:type="dxa"/>
            <w:vMerge/>
          </w:tcPr>
          <w:p w14:paraId="328A7791" w14:textId="77777777" w:rsidR="008F3FF7" w:rsidRPr="00C81A69" w:rsidRDefault="008F3FF7" w:rsidP="00FA507B">
            <w:pPr>
              <w:spacing w:before="60" w:after="60"/>
              <w:jc w:val="center"/>
              <w:rPr>
                <w:rFonts w:ascii="Times New Roman" w:hAnsi="Times New Roman" w:cs="Times New Roman"/>
                <w:b/>
                <w:sz w:val="26"/>
                <w:szCs w:val="26"/>
              </w:rPr>
            </w:pPr>
          </w:p>
        </w:tc>
        <w:tc>
          <w:tcPr>
            <w:tcW w:w="8363" w:type="dxa"/>
          </w:tcPr>
          <w:p w14:paraId="448C4DE6" w14:textId="77777777" w:rsidR="00026EB0" w:rsidRDefault="008F3FF7" w:rsidP="008F3FF7">
            <w:pPr>
              <w:rPr>
                <w:rFonts w:ascii="Times New Roman" w:hAnsi="Times New Roman" w:cs="Times New Roman"/>
                <w:sz w:val="26"/>
                <w:szCs w:val="26"/>
              </w:rPr>
            </w:pPr>
            <w:r w:rsidRPr="00C81A69">
              <w:rPr>
                <w:rFonts w:ascii="Times New Roman" w:hAnsi="Times New Roman" w:cs="Times New Roman"/>
                <w:b/>
                <w:bCs/>
                <w:sz w:val="26"/>
                <w:szCs w:val="26"/>
              </w:rPr>
              <w:t>b/</w:t>
            </w:r>
            <w:r w:rsidRPr="00C81A69">
              <w:rPr>
                <w:rFonts w:ascii="Times New Roman" w:hAnsi="Times New Roman" w:cs="Times New Roman"/>
                <w:sz w:val="26"/>
                <w:szCs w:val="26"/>
              </w:rPr>
              <w:t xml:space="preserve"> NH</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NO</w:t>
            </w:r>
            <w:r w:rsidRPr="00C81A69">
              <w:rPr>
                <w:rFonts w:ascii="Times New Roman" w:hAnsi="Times New Roman" w:cs="Times New Roman"/>
                <w:sz w:val="26"/>
                <w:szCs w:val="26"/>
                <w:vertAlign w:val="subscript"/>
              </w:rPr>
              <w:t xml:space="preserve">3 </w:t>
            </w:r>
            <m:oMath>
              <m:limUpp>
                <m:limUppPr>
                  <m:ctrlPr>
                    <w:rPr>
                      <w:rFonts w:ascii="Cambria Math" w:hAnsi="Cambria Math"/>
                      <w:sz w:val="26"/>
                      <w:szCs w:val="26"/>
                    </w:rPr>
                  </m:ctrlPr>
                </m:limUppPr>
                <m:e>
                  <m:r>
                    <w:rPr>
                      <w:rFonts w:ascii="Cambria Math" w:hAnsi="Cambria Math"/>
                      <w:sz w:val="26"/>
                      <w:szCs w:val="26"/>
                    </w:rPr>
                    <m:t>→</m:t>
                  </m:r>
                </m:e>
                <m:lim>
                  <m:sSup>
                    <m:sSupPr>
                      <m:ctrlPr>
                        <w:rPr>
                          <w:rFonts w:ascii="Cambria Math" w:hAnsi="Cambria Math"/>
                          <w:sz w:val="26"/>
                          <w:szCs w:val="26"/>
                        </w:rPr>
                      </m:ctrlPr>
                    </m:sSupPr>
                    <m:e>
                      <m:r>
                        <w:rPr>
                          <w:rFonts w:ascii="Cambria Math" w:hAnsi="Cambria Math"/>
                          <w:sz w:val="26"/>
                          <w:szCs w:val="26"/>
                        </w:rPr>
                        <m:t>t</m:t>
                      </m:r>
                    </m:e>
                    <m:sup>
                      <m:r>
                        <w:rPr>
                          <w:rFonts w:ascii="Cambria Math" w:hAnsi="Cambria Math"/>
                          <w:sz w:val="26"/>
                          <w:szCs w:val="26"/>
                        </w:rPr>
                        <m:t>0</m:t>
                      </m:r>
                    </m:sup>
                  </m:sSup>
                </m:lim>
              </m:limUpp>
              <m:r>
                <w:rPr>
                  <w:rFonts w:ascii="Cambria Math" w:hAnsi="Cambria Math"/>
                  <w:sz w:val="26"/>
                  <w:szCs w:val="26"/>
                </w:rPr>
                <m:t xml:space="preserve"> </m:t>
              </m:r>
            </m:oMath>
            <w:r w:rsidRPr="00C81A69">
              <w:rPr>
                <w:rFonts w:ascii="Times New Roman" w:hAnsi="Times New Roman" w:cs="Times New Roman"/>
                <w:sz w:val="26"/>
                <w:szCs w:val="26"/>
              </w:rPr>
              <w:t xml:space="preserve"> </w:t>
            </w:r>
            <w:r w:rsidR="00537009">
              <w:rPr>
                <w:rFonts w:ascii="Times New Roman" w:hAnsi="Times New Roman" w:cs="Times New Roman"/>
                <w:sz w:val="26"/>
                <w:szCs w:val="26"/>
              </w:rPr>
              <w:t>N</w:t>
            </w:r>
            <w:r w:rsidR="00537009" w:rsidRPr="00537009">
              <w:rPr>
                <w:rFonts w:ascii="Times New Roman" w:hAnsi="Times New Roman" w:cs="Times New Roman"/>
                <w:sz w:val="26"/>
                <w:szCs w:val="26"/>
                <w:vertAlign w:val="subscript"/>
              </w:rPr>
              <w:t>2</w:t>
            </w:r>
            <w:r w:rsidR="00537009">
              <w:rPr>
                <w:rFonts w:ascii="Times New Roman" w:hAnsi="Times New Roman" w:cs="Times New Roman"/>
                <w:sz w:val="26"/>
                <w:szCs w:val="26"/>
              </w:rPr>
              <w:t>O</w:t>
            </w:r>
            <w:r w:rsidR="00026EB0">
              <w:rPr>
                <w:rFonts w:ascii="Times New Roman" w:hAnsi="Times New Roman" w:cs="Times New Roman"/>
                <w:sz w:val="26"/>
                <w:szCs w:val="26"/>
              </w:rPr>
              <w:t xml:space="preserve"> </w:t>
            </w:r>
            <w:r w:rsidRPr="00C81A69">
              <w:rPr>
                <w:rFonts w:ascii="Times New Roman" w:hAnsi="Times New Roman" w:cs="Times New Roman"/>
                <w:sz w:val="26"/>
                <w:szCs w:val="26"/>
              </w:rPr>
              <w:t xml:space="preserve">+ </w:t>
            </w:r>
            <w:r w:rsidR="00026EB0">
              <w:rPr>
                <w:rFonts w:ascii="Times New Roman" w:hAnsi="Times New Roman" w:cs="Times New Roman"/>
                <w:sz w:val="26"/>
                <w:szCs w:val="26"/>
              </w:rPr>
              <w:t>2</w:t>
            </w:r>
            <w:r w:rsidR="00537009">
              <w:rPr>
                <w:rFonts w:ascii="Times New Roman" w:hAnsi="Times New Roman" w:cs="Times New Roman"/>
                <w:sz w:val="26"/>
                <w:szCs w:val="26"/>
              </w:rPr>
              <w:t>H</w:t>
            </w:r>
            <w:r w:rsidR="00537009" w:rsidRPr="00537009">
              <w:rPr>
                <w:rFonts w:ascii="Times New Roman" w:hAnsi="Times New Roman" w:cs="Times New Roman"/>
                <w:sz w:val="26"/>
                <w:szCs w:val="26"/>
                <w:vertAlign w:val="subscript"/>
              </w:rPr>
              <w:t>2</w:t>
            </w:r>
            <w:r w:rsidR="00537009">
              <w:rPr>
                <w:rFonts w:ascii="Times New Roman" w:hAnsi="Times New Roman" w:cs="Times New Roman"/>
                <w:sz w:val="26"/>
                <w:szCs w:val="26"/>
              </w:rPr>
              <w:t>O</w:t>
            </w:r>
            <w:r w:rsidR="00026EB0">
              <w:rPr>
                <w:rFonts w:ascii="Times New Roman" w:hAnsi="Times New Roman" w:cs="Times New Roman"/>
                <w:sz w:val="26"/>
                <w:szCs w:val="26"/>
              </w:rPr>
              <w:t xml:space="preserve">. </w:t>
            </w:r>
          </w:p>
          <w:p w14:paraId="0519BA64" w14:textId="559553AF" w:rsidR="008F3FF7" w:rsidRPr="00C81A69" w:rsidRDefault="00026EB0" w:rsidP="008F3FF7">
            <w:pPr>
              <w:rPr>
                <w:rFonts w:ascii="Times New Roman" w:hAnsi="Times New Roman" w:cs="Times New Roman"/>
                <w:sz w:val="26"/>
                <w:szCs w:val="26"/>
              </w:rPr>
            </w:pPr>
            <w:r>
              <w:rPr>
                <w:rFonts w:ascii="Times New Roman" w:hAnsi="Times New Roman" w:cs="Times New Roman"/>
                <w:sz w:val="26"/>
                <w:szCs w:val="26"/>
              </w:rPr>
              <w:t xml:space="preserve">Thiếu cả điều kiện phản ứng và cân bằng: </w:t>
            </w:r>
            <w:r w:rsidRPr="00026EB0">
              <w:rPr>
                <w:rFonts w:ascii="Times New Roman" w:hAnsi="Times New Roman" w:cs="Times New Roman"/>
                <w:b/>
                <w:sz w:val="26"/>
                <w:szCs w:val="26"/>
              </w:rPr>
              <w:t>-0,25đ.</w:t>
            </w:r>
          </w:p>
        </w:tc>
        <w:tc>
          <w:tcPr>
            <w:tcW w:w="992" w:type="dxa"/>
          </w:tcPr>
          <w:p w14:paraId="47103118" w14:textId="4E2C7C43" w:rsidR="008F3FF7" w:rsidRPr="00C81A69" w:rsidRDefault="008F3FF7" w:rsidP="00026EB0">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8F3FF7" w:rsidRPr="00C81A69" w14:paraId="0EABE095" w14:textId="77777777" w:rsidTr="00026EB0">
        <w:trPr>
          <w:trHeight w:val="495"/>
        </w:trPr>
        <w:tc>
          <w:tcPr>
            <w:tcW w:w="846" w:type="dxa"/>
            <w:vMerge/>
          </w:tcPr>
          <w:p w14:paraId="31891000" w14:textId="77777777" w:rsidR="008F3FF7" w:rsidRPr="00C81A69" w:rsidRDefault="008F3FF7" w:rsidP="00FA507B">
            <w:pPr>
              <w:spacing w:before="60" w:after="60"/>
              <w:jc w:val="center"/>
              <w:rPr>
                <w:rFonts w:ascii="Times New Roman" w:hAnsi="Times New Roman" w:cs="Times New Roman"/>
                <w:b/>
                <w:sz w:val="26"/>
                <w:szCs w:val="26"/>
              </w:rPr>
            </w:pPr>
          </w:p>
        </w:tc>
        <w:tc>
          <w:tcPr>
            <w:tcW w:w="8363" w:type="dxa"/>
          </w:tcPr>
          <w:p w14:paraId="72379767" w14:textId="6A6D8D5C" w:rsidR="008F3FF7" w:rsidRPr="00C81A69" w:rsidRDefault="008F3FF7" w:rsidP="008F3FF7">
            <w:pPr>
              <w:rPr>
                <w:rFonts w:ascii="Times New Roman" w:hAnsi="Times New Roman" w:cs="Times New Roman"/>
                <w:sz w:val="26"/>
                <w:szCs w:val="26"/>
              </w:rPr>
            </w:pPr>
            <w:r w:rsidRPr="00C81A69">
              <w:rPr>
                <w:rFonts w:ascii="Times New Roman" w:hAnsi="Times New Roman" w:cs="Times New Roman"/>
                <w:b/>
                <w:bCs/>
                <w:sz w:val="26"/>
                <w:szCs w:val="26"/>
              </w:rPr>
              <w:t>c/</w:t>
            </w:r>
            <w:r w:rsidRPr="00C81A69">
              <w:rPr>
                <w:rFonts w:ascii="Times New Roman" w:hAnsi="Times New Roman" w:cs="Times New Roman"/>
                <w:sz w:val="26"/>
                <w:szCs w:val="26"/>
              </w:rPr>
              <w:t xml:space="preserve"> Na</w:t>
            </w:r>
            <w:r w:rsidR="00E333A5" w:rsidRPr="00E333A5">
              <w:rPr>
                <w:rFonts w:ascii="Times New Roman" w:hAnsi="Times New Roman" w:cs="Times New Roman"/>
                <w:sz w:val="26"/>
                <w:szCs w:val="26"/>
                <w:vertAlign w:val="subscript"/>
              </w:rPr>
              <w:t>2</w:t>
            </w:r>
            <w:r w:rsidRPr="00C81A69">
              <w:rPr>
                <w:rFonts w:ascii="Times New Roman" w:hAnsi="Times New Roman" w:cs="Times New Roman"/>
                <w:sz w:val="26"/>
                <w:szCs w:val="26"/>
              </w:rPr>
              <w:t>H</w:t>
            </w:r>
            <w:r w:rsidR="00DA7532">
              <w:rPr>
                <w:rFonts w:ascii="Times New Roman" w:hAnsi="Times New Roman" w:cs="Times New Roman"/>
                <w:sz w:val="26"/>
                <w:szCs w:val="26"/>
              </w:rPr>
              <w:t>PO</w:t>
            </w:r>
            <w:r w:rsidR="00DA7532" w:rsidRPr="00DA7532">
              <w:rPr>
                <w:rFonts w:ascii="Times New Roman" w:hAnsi="Times New Roman" w:cs="Times New Roman"/>
                <w:sz w:val="26"/>
                <w:szCs w:val="26"/>
                <w:vertAlign w:val="subscript"/>
              </w:rPr>
              <w:t>4</w:t>
            </w:r>
          </w:p>
        </w:tc>
        <w:tc>
          <w:tcPr>
            <w:tcW w:w="992" w:type="dxa"/>
          </w:tcPr>
          <w:p w14:paraId="59B84E97" w14:textId="5CB84653" w:rsidR="008F3FF7" w:rsidRPr="00C81A69" w:rsidRDefault="008F3FF7" w:rsidP="00026EB0">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8F3FF7" w:rsidRPr="00C81A69" w14:paraId="5806881D" w14:textId="77777777" w:rsidTr="00026EB0">
        <w:trPr>
          <w:trHeight w:val="495"/>
        </w:trPr>
        <w:tc>
          <w:tcPr>
            <w:tcW w:w="846" w:type="dxa"/>
            <w:vMerge/>
          </w:tcPr>
          <w:p w14:paraId="72D372EB" w14:textId="77777777" w:rsidR="008F3FF7" w:rsidRPr="00C81A69" w:rsidRDefault="008F3FF7" w:rsidP="00FA507B">
            <w:pPr>
              <w:spacing w:before="60" w:after="60"/>
              <w:jc w:val="center"/>
              <w:rPr>
                <w:rFonts w:ascii="Times New Roman" w:hAnsi="Times New Roman" w:cs="Times New Roman"/>
                <w:b/>
                <w:sz w:val="26"/>
                <w:szCs w:val="26"/>
              </w:rPr>
            </w:pPr>
          </w:p>
        </w:tc>
        <w:tc>
          <w:tcPr>
            <w:tcW w:w="8363" w:type="dxa"/>
          </w:tcPr>
          <w:p w14:paraId="34EC8374" w14:textId="1FE89181" w:rsidR="008F3FF7" w:rsidRPr="00C81A69" w:rsidRDefault="008F3FF7" w:rsidP="00026EB0">
            <w:pPr>
              <w:spacing w:before="60" w:after="60"/>
              <w:jc w:val="both"/>
              <w:rPr>
                <w:rFonts w:ascii="Times New Roman" w:hAnsi="Times New Roman" w:cs="Times New Roman"/>
                <w:sz w:val="26"/>
                <w:szCs w:val="26"/>
              </w:rPr>
            </w:pPr>
            <w:r w:rsidRPr="00C81A69">
              <w:rPr>
                <w:rFonts w:ascii="Times New Roman" w:hAnsi="Times New Roman" w:cs="Times New Roman"/>
                <w:b/>
                <w:bCs/>
                <w:sz w:val="26"/>
                <w:szCs w:val="26"/>
              </w:rPr>
              <w:t>d/</w:t>
            </w:r>
            <w:r w:rsidRPr="00C81A69">
              <w:rPr>
                <w:rFonts w:ascii="Times New Roman" w:hAnsi="Times New Roman" w:cs="Times New Roman"/>
                <w:sz w:val="26"/>
                <w:szCs w:val="26"/>
              </w:rPr>
              <w:t xml:space="preserve"> Canxi cacbonat</w:t>
            </w:r>
            <w:r w:rsidR="00026EB0">
              <w:rPr>
                <w:rFonts w:ascii="Times New Roman" w:hAnsi="Times New Roman" w:cs="Times New Roman"/>
                <w:sz w:val="26"/>
                <w:szCs w:val="26"/>
              </w:rPr>
              <w:t>. Viết sai một chữ cái trong tên gọi thì</w:t>
            </w:r>
            <w:r w:rsidR="00026EB0" w:rsidRPr="00026EB0">
              <w:rPr>
                <w:rFonts w:ascii="Times New Roman" w:hAnsi="Times New Roman" w:cs="Times New Roman"/>
                <w:b/>
                <w:sz w:val="26"/>
                <w:szCs w:val="26"/>
              </w:rPr>
              <w:t xml:space="preserve"> không</w:t>
            </w:r>
            <w:r w:rsidR="00026EB0">
              <w:rPr>
                <w:rFonts w:ascii="Times New Roman" w:hAnsi="Times New Roman" w:cs="Times New Roman"/>
                <w:sz w:val="26"/>
                <w:szCs w:val="26"/>
              </w:rPr>
              <w:t xml:space="preserve"> tính điểm.</w:t>
            </w:r>
          </w:p>
        </w:tc>
        <w:tc>
          <w:tcPr>
            <w:tcW w:w="992" w:type="dxa"/>
          </w:tcPr>
          <w:p w14:paraId="707BCA23" w14:textId="095EA630" w:rsidR="008F3FF7" w:rsidRPr="00C81A69" w:rsidRDefault="008F3FF7"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0,5</w:t>
            </w:r>
          </w:p>
        </w:tc>
      </w:tr>
      <w:tr w:rsidR="00C0470E" w:rsidRPr="00C81A69" w14:paraId="088BF8AB" w14:textId="77777777" w:rsidTr="00026EB0">
        <w:tc>
          <w:tcPr>
            <w:tcW w:w="846" w:type="dxa"/>
            <w:vMerge w:val="restart"/>
          </w:tcPr>
          <w:p w14:paraId="21338C05" w14:textId="77777777" w:rsidR="00C0470E" w:rsidRPr="00C81A69" w:rsidRDefault="00C0470E" w:rsidP="00FA507B">
            <w:pPr>
              <w:spacing w:before="60" w:after="60"/>
              <w:jc w:val="center"/>
              <w:rPr>
                <w:rFonts w:ascii="Times New Roman" w:hAnsi="Times New Roman" w:cs="Times New Roman"/>
                <w:b/>
                <w:sz w:val="26"/>
                <w:szCs w:val="26"/>
              </w:rPr>
            </w:pPr>
          </w:p>
          <w:p w14:paraId="518F6DDD" w14:textId="77777777" w:rsidR="00C0470E" w:rsidRPr="00C81A69" w:rsidRDefault="00C0470E"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2</w:t>
            </w:r>
          </w:p>
          <w:p w14:paraId="06768D28" w14:textId="77777777" w:rsidR="00C0470E" w:rsidRPr="00C81A69" w:rsidRDefault="00C0470E" w:rsidP="00FA507B">
            <w:pPr>
              <w:spacing w:before="60" w:after="60"/>
              <w:jc w:val="center"/>
              <w:rPr>
                <w:rFonts w:ascii="Times New Roman" w:hAnsi="Times New Roman" w:cs="Times New Roman"/>
                <w:b/>
                <w:sz w:val="26"/>
                <w:szCs w:val="26"/>
              </w:rPr>
            </w:pPr>
          </w:p>
        </w:tc>
        <w:tc>
          <w:tcPr>
            <w:tcW w:w="8363" w:type="dxa"/>
            <w:shd w:val="clear" w:color="auto" w:fill="DEEAF6" w:themeFill="accent1" w:themeFillTint="33"/>
          </w:tcPr>
          <w:p w14:paraId="7E1231D7" w14:textId="525D9E8D" w:rsidR="0020665E" w:rsidRPr="00C81A69" w:rsidRDefault="0020665E" w:rsidP="00026EB0">
            <w:pPr>
              <w:pStyle w:val="NormalWeb"/>
              <w:spacing w:before="60" w:beforeAutospacing="0" w:after="60" w:afterAutospacing="0"/>
              <w:jc w:val="both"/>
              <w:rPr>
                <w:rFonts w:hint="default"/>
                <w:sz w:val="26"/>
                <w:szCs w:val="26"/>
              </w:rPr>
            </w:pPr>
            <w:r w:rsidRPr="000806EA">
              <w:rPr>
                <w:b/>
                <w:sz w:val="26"/>
                <w:szCs w:val="26"/>
              </w:rPr>
              <w:t>Câu 2</w:t>
            </w:r>
            <w:r w:rsidRPr="000806EA">
              <w:rPr>
                <w:sz w:val="26"/>
                <w:szCs w:val="26"/>
              </w:rPr>
              <w:t xml:space="preserve"> </w:t>
            </w:r>
            <w:r w:rsidRPr="000806EA">
              <w:rPr>
                <w:b/>
                <w:sz w:val="26"/>
                <w:szCs w:val="26"/>
              </w:rPr>
              <w:t xml:space="preserve">(1,5 điểm): </w:t>
            </w:r>
            <w:r w:rsidRPr="000806EA">
              <w:rPr>
                <w:sz w:val="26"/>
                <w:szCs w:val="26"/>
              </w:rPr>
              <w:t>Nêu hiện tượng và viết phương trình phản ứng hóa học xảy ra khi lần lượt cho dung dịch Ba(OH)</w:t>
            </w:r>
            <w:r w:rsidRPr="000806EA">
              <w:rPr>
                <w:sz w:val="26"/>
                <w:szCs w:val="26"/>
                <w:vertAlign w:val="subscript"/>
              </w:rPr>
              <w:t>2</w:t>
            </w:r>
            <w:r w:rsidRPr="000806EA">
              <w:rPr>
                <w:sz w:val="26"/>
                <w:szCs w:val="26"/>
              </w:rPr>
              <w:t xml:space="preserve"> vào các dung dịch Na</w:t>
            </w:r>
            <w:r w:rsidRPr="000806EA">
              <w:rPr>
                <w:sz w:val="26"/>
                <w:szCs w:val="26"/>
                <w:vertAlign w:val="subscript"/>
              </w:rPr>
              <w:t>2</w:t>
            </w:r>
            <w:r w:rsidRPr="000806EA">
              <w:rPr>
                <w:sz w:val="26"/>
                <w:szCs w:val="26"/>
              </w:rPr>
              <w:t>CO</w:t>
            </w:r>
            <w:r w:rsidRPr="000806EA">
              <w:rPr>
                <w:sz w:val="26"/>
                <w:szCs w:val="26"/>
                <w:vertAlign w:val="subscript"/>
              </w:rPr>
              <w:t>3</w:t>
            </w:r>
            <w:r w:rsidRPr="000806EA">
              <w:rPr>
                <w:sz w:val="26"/>
                <w:szCs w:val="26"/>
              </w:rPr>
              <w:t>, NH</w:t>
            </w:r>
            <w:r w:rsidRPr="000806EA">
              <w:rPr>
                <w:sz w:val="26"/>
                <w:szCs w:val="26"/>
                <w:vertAlign w:val="subscript"/>
              </w:rPr>
              <w:t>4</w:t>
            </w:r>
            <w:r w:rsidRPr="000806EA">
              <w:rPr>
                <w:sz w:val="26"/>
                <w:szCs w:val="26"/>
              </w:rPr>
              <w:t>Cl, NaNO</w:t>
            </w:r>
            <w:r w:rsidRPr="000806EA">
              <w:rPr>
                <w:sz w:val="26"/>
                <w:szCs w:val="26"/>
                <w:vertAlign w:val="subscript"/>
              </w:rPr>
              <w:t xml:space="preserve">3 </w:t>
            </w:r>
            <w:r w:rsidRPr="000806EA">
              <w:rPr>
                <w:sz w:val="26"/>
                <w:szCs w:val="26"/>
              </w:rPr>
              <w:t xml:space="preserve">và </w:t>
            </w:r>
            <w:r w:rsidRPr="00C81A69">
              <w:rPr>
                <w:sz w:val="26"/>
                <w:szCs w:val="26"/>
                <w:lang w:val="vi-VN"/>
              </w:rPr>
              <w:t>đun nóng nhẹ.</w:t>
            </w:r>
          </w:p>
        </w:tc>
        <w:tc>
          <w:tcPr>
            <w:tcW w:w="992" w:type="dxa"/>
            <w:shd w:val="clear" w:color="auto" w:fill="DEEAF6" w:themeFill="accent1" w:themeFillTint="33"/>
          </w:tcPr>
          <w:p w14:paraId="73F7DFD9" w14:textId="77777777" w:rsidR="0020665E" w:rsidRPr="00C81A69" w:rsidRDefault="0020665E" w:rsidP="00C0470E">
            <w:pPr>
              <w:spacing w:before="60" w:after="60"/>
              <w:jc w:val="center"/>
              <w:rPr>
                <w:rFonts w:ascii="Times New Roman" w:hAnsi="Times New Roman" w:cs="Times New Roman"/>
                <w:b/>
                <w:sz w:val="26"/>
                <w:szCs w:val="26"/>
              </w:rPr>
            </w:pPr>
          </w:p>
          <w:p w14:paraId="2A6F3D36" w14:textId="7C94CFE1" w:rsidR="00C0470E" w:rsidRPr="00C81A69" w:rsidRDefault="00C0470E" w:rsidP="00C0470E">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1,5</w:t>
            </w:r>
          </w:p>
        </w:tc>
      </w:tr>
      <w:tr w:rsidR="00C0470E" w:rsidRPr="00C81A69" w14:paraId="0DE36F69" w14:textId="77777777" w:rsidTr="00026EB0">
        <w:tc>
          <w:tcPr>
            <w:tcW w:w="846" w:type="dxa"/>
            <w:vMerge/>
          </w:tcPr>
          <w:p w14:paraId="7CCF6680" w14:textId="77777777" w:rsidR="00C0470E" w:rsidRPr="00C81A69" w:rsidRDefault="00C0470E" w:rsidP="00FA507B">
            <w:pPr>
              <w:spacing w:before="60" w:after="60"/>
              <w:jc w:val="center"/>
              <w:rPr>
                <w:rFonts w:ascii="Times New Roman" w:hAnsi="Times New Roman" w:cs="Times New Roman"/>
                <w:b/>
                <w:sz w:val="26"/>
                <w:szCs w:val="26"/>
              </w:rPr>
            </w:pPr>
          </w:p>
        </w:tc>
        <w:tc>
          <w:tcPr>
            <w:tcW w:w="8363" w:type="dxa"/>
          </w:tcPr>
          <w:p w14:paraId="1D881889" w14:textId="3A9E9AC0" w:rsidR="00026EB0" w:rsidRPr="00EB6506" w:rsidRDefault="00026EB0" w:rsidP="005D4B79">
            <w:pPr>
              <w:spacing w:before="60" w:after="60"/>
              <w:jc w:val="both"/>
              <w:rPr>
                <w:rFonts w:ascii="Times New Roman" w:hAnsi="Times New Roman" w:cs="Times New Roman"/>
                <w:b/>
                <w:sz w:val="26"/>
                <w:szCs w:val="26"/>
              </w:rPr>
            </w:pPr>
            <w:r w:rsidRPr="00EB6506">
              <w:rPr>
                <w:rFonts w:ascii="Times New Roman" w:hAnsi="Times New Roman" w:cs="Times New Roman"/>
                <w:b/>
                <w:sz w:val="26"/>
                <w:szCs w:val="26"/>
              </w:rPr>
              <w:t>+ Hiện tượng:</w:t>
            </w:r>
            <w:r w:rsidR="00EB6506">
              <w:rPr>
                <w:rFonts w:ascii="Times New Roman" w:hAnsi="Times New Roman" w:cs="Times New Roman"/>
                <w:b/>
                <w:sz w:val="26"/>
                <w:szCs w:val="26"/>
              </w:rPr>
              <w:t xml:space="preserve"> 0,5đ</w:t>
            </w:r>
          </w:p>
          <w:p w14:paraId="712A6B93" w14:textId="2B3C001A" w:rsidR="00026EB0" w:rsidRDefault="00026EB0" w:rsidP="005D4B79">
            <w:pPr>
              <w:spacing w:before="60" w:after="60"/>
              <w:jc w:val="both"/>
              <w:rPr>
                <w:rFonts w:ascii="Times New Roman" w:hAnsi="Times New Roman" w:cs="Times New Roman"/>
                <w:sz w:val="26"/>
                <w:szCs w:val="26"/>
              </w:rPr>
            </w:pPr>
            <w:r>
              <w:rPr>
                <w:rFonts w:ascii="Times New Roman" w:hAnsi="Times New Roman" w:cs="Times New Roman"/>
                <w:sz w:val="26"/>
                <w:szCs w:val="26"/>
              </w:rPr>
              <w:t>- Dung dịch Na</w:t>
            </w:r>
            <w:r>
              <w:rPr>
                <w:rFonts w:ascii="Times New Roman" w:hAnsi="Times New Roman" w:cs="Times New Roman"/>
                <w:sz w:val="26"/>
                <w:szCs w:val="26"/>
                <w:vertAlign w:val="subscript"/>
              </w:rPr>
              <w:t>2</w:t>
            </w:r>
            <w:r>
              <w:rPr>
                <w:rFonts w:ascii="Times New Roman" w:hAnsi="Times New Roman" w:cs="Times New Roman"/>
                <w:sz w:val="26"/>
                <w:szCs w:val="26"/>
              </w:rPr>
              <w:t>CO</w:t>
            </w:r>
            <w:r>
              <w:rPr>
                <w:rFonts w:ascii="Times New Roman" w:hAnsi="Times New Roman" w:cs="Times New Roman"/>
                <w:sz w:val="26"/>
                <w:szCs w:val="26"/>
                <w:vertAlign w:val="subscript"/>
              </w:rPr>
              <w:t>3</w:t>
            </w:r>
            <w:r w:rsidR="002402D2">
              <w:rPr>
                <w:rFonts w:ascii="Times New Roman" w:hAnsi="Times New Roman" w:cs="Times New Roman"/>
                <w:sz w:val="26"/>
                <w:szCs w:val="26"/>
              </w:rPr>
              <w:t>: C</w:t>
            </w:r>
            <w:r>
              <w:rPr>
                <w:rFonts w:ascii="Times New Roman" w:hAnsi="Times New Roman" w:cs="Times New Roman"/>
                <w:sz w:val="26"/>
                <w:szCs w:val="26"/>
              </w:rPr>
              <w:t>ó kết tủa trắng.</w:t>
            </w:r>
          </w:p>
          <w:p w14:paraId="6C985A3E" w14:textId="4902F167" w:rsidR="00026EB0" w:rsidRDefault="00026EB0" w:rsidP="005D4B79">
            <w:pPr>
              <w:spacing w:before="60" w:after="60"/>
              <w:jc w:val="both"/>
              <w:rPr>
                <w:rFonts w:ascii="Times New Roman" w:hAnsi="Times New Roman" w:cs="Times New Roman"/>
                <w:sz w:val="26"/>
                <w:szCs w:val="26"/>
              </w:rPr>
            </w:pPr>
            <w:r>
              <w:rPr>
                <w:rFonts w:ascii="Times New Roman" w:hAnsi="Times New Roman" w:cs="Times New Roman"/>
                <w:sz w:val="26"/>
                <w:szCs w:val="26"/>
              </w:rPr>
              <w:t>- Dung dịch NH</w:t>
            </w:r>
            <w:r>
              <w:rPr>
                <w:rFonts w:ascii="Times New Roman" w:hAnsi="Times New Roman" w:cs="Times New Roman"/>
                <w:sz w:val="26"/>
                <w:szCs w:val="26"/>
                <w:vertAlign w:val="subscript"/>
              </w:rPr>
              <w:t>4</w:t>
            </w:r>
            <w:r w:rsidR="002402D2">
              <w:rPr>
                <w:rFonts w:ascii="Times New Roman" w:hAnsi="Times New Roman" w:cs="Times New Roman"/>
                <w:sz w:val="26"/>
                <w:szCs w:val="26"/>
              </w:rPr>
              <w:t>Cl: Thoát ra khí có mùi khai (hoặc có mùi khai bay ra).</w:t>
            </w:r>
          </w:p>
          <w:p w14:paraId="1E3A771F" w14:textId="39C57D80" w:rsidR="00026EB0" w:rsidRDefault="00026EB0" w:rsidP="005D4B79">
            <w:pPr>
              <w:spacing w:before="60" w:after="60"/>
              <w:jc w:val="both"/>
              <w:rPr>
                <w:rFonts w:ascii="Times New Roman" w:hAnsi="Times New Roman" w:cs="Times New Roman"/>
                <w:sz w:val="26"/>
                <w:szCs w:val="26"/>
              </w:rPr>
            </w:pPr>
            <w:r>
              <w:rPr>
                <w:rFonts w:ascii="Times New Roman" w:hAnsi="Times New Roman" w:cs="Times New Roman"/>
                <w:sz w:val="26"/>
                <w:szCs w:val="26"/>
              </w:rPr>
              <w:t>- Dung dịch NaNO</w:t>
            </w:r>
            <w:r>
              <w:rPr>
                <w:rFonts w:ascii="Times New Roman" w:hAnsi="Times New Roman" w:cs="Times New Roman"/>
                <w:sz w:val="26"/>
                <w:szCs w:val="26"/>
                <w:vertAlign w:val="subscript"/>
              </w:rPr>
              <w:t>3</w:t>
            </w:r>
            <w:r w:rsidR="002402D2">
              <w:rPr>
                <w:rFonts w:ascii="Times New Roman" w:hAnsi="Times New Roman" w:cs="Times New Roman"/>
                <w:sz w:val="26"/>
                <w:szCs w:val="26"/>
              </w:rPr>
              <w:t>: K</w:t>
            </w:r>
            <w:r>
              <w:rPr>
                <w:rFonts w:ascii="Times New Roman" w:hAnsi="Times New Roman" w:cs="Times New Roman"/>
                <w:sz w:val="26"/>
                <w:szCs w:val="26"/>
              </w:rPr>
              <w:t>hông có hiện tượng</w:t>
            </w:r>
            <w:r w:rsidR="00EB6506">
              <w:rPr>
                <w:rFonts w:ascii="Times New Roman" w:hAnsi="Times New Roman" w:cs="Times New Roman"/>
                <w:sz w:val="26"/>
                <w:szCs w:val="26"/>
              </w:rPr>
              <w:t xml:space="preserve"> gì.</w:t>
            </w:r>
          </w:p>
          <w:p w14:paraId="7F79F965" w14:textId="36C5045C" w:rsidR="00EB6506" w:rsidRPr="00026EB0" w:rsidRDefault="00EB6506" w:rsidP="005D4B79">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Nếu HS chỉ viết đúng từ 1 đến 2 hiện tượng: </w:t>
            </w:r>
            <w:r w:rsidRPr="00EB6506">
              <w:rPr>
                <w:rFonts w:ascii="Times New Roman" w:hAnsi="Times New Roman" w:cs="Times New Roman"/>
                <w:b/>
                <w:sz w:val="26"/>
                <w:szCs w:val="26"/>
              </w:rPr>
              <w:t>0,25đ.</w:t>
            </w:r>
            <w:r>
              <w:rPr>
                <w:rFonts w:ascii="Times New Roman" w:hAnsi="Times New Roman" w:cs="Times New Roman"/>
                <w:sz w:val="26"/>
                <w:szCs w:val="26"/>
              </w:rPr>
              <w:t xml:space="preserve"> </w:t>
            </w:r>
          </w:p>
          <w:p w14:paraId="34A2BF10" w14:textId="71A38D04" w:rsidR="0020665E" w:rsidRPr="00EB6506" w:rsidRDefault="00EB6506" w:rsidP="007D1268">
            <w:pPr>
              <w:spacing w:before="60" w:after="60"/>
              <w:jc w:val="both"/>
              <w:rPr>
                <w:rFonts w:ascii="Times New Roman" w:hAnsi="Times New Roman" w:cs="Times New Roman"/>
                <w:b/>
                <w:sz w:val="26"/>
                <w:szCs w:val="26"/>
              </w:rPr>
            </w:pPr>
            <w:r w:rsidRPr="00EB6506">
              <w:rPr>
                <w:rFonts w:ascii="Times New Roman" w:hAnsi="Times New Roman" w:cs="Times New Roman"/>
                <w:b/>
                <w:sz w:val="26"/>
                <w:szCs w:val="26"/>
              </w:rPr>
              <w:t xml:space="preserve">+ </w:t>
            </w:r>
            <w:r w:rsidR="0020665E" w:rsidRPr="00EB6506">
              <w:rPr>
                <w:rFonts w:ascii="Times New Roman" w:hAnsi="Times New Roman" w:cs="Times New Roman"/>
                <w:b/>
                <w:bCs/>
                <w:sz w:val="26"/>
                <w:szCs w:val="26"/>
              </w:rPr>
              <w:t>PT</w:t>
            </w:r>
            <w:r w:rsidR="005D4B79" w:rsidRPr="00EB6506">
              <w:rPr>
                <w:rFonts w:ascii="Times New Roman" w:hAnsi="Times New Roman" w:cs="Times New Roman"/>
                <w:b/>
                <w:bCs/>
                <w:sz w:val="26"/>
                <w:szCs w:val="26"/>
              </w:rPr>
              <w:t>HH</w:t>
            </w:r>
            <w:r w:rsidR="0020665E" w:rsidRPr="00EB6506">
              <w:rPr>
                <w:rFonts w:ascii="Times New Roman" w:hAnsi="Times New Roman" w:cs="Times New Roman"/>
                <w:b/>
                <w:bCs/>
                <w:sz w:val="26"/>
                <w:szCs w:val="26"/>
              </w:rPr>
              <w:t>:</w:t>
            </w:r>
            <w:r>
              <w:rPr>
                <w:rFonts w:ascii="Times New Roman" w:hAnsi="Times New Roman" w:cs="Times New Roman"/>
                <w:b/>
                <w:bCs/>
                <w:sz w:val="26"/>
                <w:szCs w:val="26"/>
              </w:rPr>
              <w:t xml:space="preserve"> 1,0đ</w:t>
            </w:r>
          </w:p>
          <w:p w14:paraId="3C0B6BFA" w14:textId="0EC474EC" w:rsidR="0020665E" w:rsidRPr="00C81A69" w:rsidRDefault="0020665E" w:rsidP="007D1268">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Ba(OH)</w:t>
            </w:r>
            <w:r w:rsidRPr="00C81A69">
              <w:rPr>
                <w:rFonts w:ascii="Times New Roman" w:hAnsi="Times New Roman" w:cs="Times New Roman"/>
                <w:sz w:val="26"/>
                <w:szCs w:val="26"/>
                <w:vertAlign w:val="subscript"/>
              </w:rPr>
              <w:t xml:space="preserve">2 </w:t>
            </w:r>
            <w:r w:rsidRPr="00C81A69">
              <w:rPr>
                <w:rFonts w:ascii="Times New Roman" w:hAnsi="Times New Roman" w:cs="Times New Roman"/>
                <w:sz w:val="26"/>
                <w:szCs w:val="26"/>
              </w:rPr>
              <w:t>+  Na</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CO</w:t>
            </w:r>
            <w:r w:rsidRPr="00C81A69">
              <w:rPr>
                <w:rFonts w:ascii="Times New Roman" w:hAnsi="Times New Roman" w:cs="Times New Roman"/>
                <w:sz w:val="26"/>
                <w:szCs w:val="26"/>
                <w:vertAlign w:val="subscript"/>
              </w:rPr>
              <w:t xml:space="preserve">3 </w:t>
            </w:r>
            <w:r w:rsidRPr="00C81A69">
              <w:rPr>
                <w:rFonts w:ascii="Times New Roman" w:hAnsi="Times New Roman" w:cs="Times New Roman"/>
                <w:sz w:val="26"/>
                <w:szCs w:val="26"/>
              </w:rPr>
              <w:t>→ BaCO</w:t>
            </w:r>
            <w:r w:rsidRPr="00C81A69">
              <w:rPr>
                <w:rFonts w:ascii="Times New Roman" w:hAnsi="Times New Roman" w:cs="Times New Roman"/>
                <w:sz w:val="26"/>
                <w:szCs w:val="26"/>
                <w:vertAlign w:val="subscript"/>
              </w:rPr>
              <w:t>3</w:t>
            </w:r>
            <w:r w:rsidRPr="00C81A69">
              <w:rPr>
                <w:rFonts w:ascii="Times New Roman" w:hAnsi="Times New Roman" w:cs="Times New Roman"/>
                <w:sz w:val="26"/>
                <w:szCs w:val="26"/>
              </w:rPr>
              <w:t>↓ + 2NaOH</w:t>
            </w:r>
            <w:r w:rsidR="00EB6506">
              <w:rPr>
                <w:rFonts w:ascii="Times New Roman" w:hAnsi="Times New Roman" w:cs="Times New Roman"/>
                <w:sz w:val="26"/>
                <w:szCs w:val="26"/>
              </w:rPr>
              <w:t xml:space="preserve">  </w:t>
            </w:r>
            <w:r w:rsidR="00EB6506" w:rsidRPr="00EB6506">
              <w:rPr>
                <w:rFonts w:ascii="Times New Roman" w:hAnsi="Times New Roman" w:cs="Times New Roman"/>
                <w:b/>
                <w:sz w:val="26"/>
                <w:szCs w:val="26"/>
              </w:rPr>
              <w:t>(0,5đ)</w:t>
            </w:r>
          </w:p>
          <w:p w14:paraId="463B63C9" w14:textId="0910E179" w:rsidR="0020665E" w:rsidRPr="00C81A69" w:rsidRDefault="005D4B79" w:rsidP="007D1268">
            <w:pPr>
              <w:spacing w:before="60" w:after="60"/>
              <w:jc w:val="both"/>
              <w:rPr>
                <w:rFonts w:ascii="Times New Roman" w:hAnsi="Times New Roman" w:cs="Times New Roman"/>
                <w:bCs/>
                <w:sz w:val="26"/>
                <w:szCs w:val="26"/>
              </w:rPr>
            </w:pPr>
            <w:r w:rsidRPr="00C81A69">
              <w:rPr>
                <w:rFonts w:ascii="Times New Roman" w:hAnsi="Times New Roman" w:cs="Times New Roman"/>
                <w:bCs/>
                <w:sz w:val="26"/>
                <w:szCs w:val="26"/>
              </w:rPr>
              <w:t>Ba(OH)</w:t>
            </w:r>
            <w:r w:rsidRPr="00C81A69">
              <w:rPr>
                <w:rFonts w:ascii="Times New Roman" w:hAnsi="Times New Roman" w:cs="Times New Roman"/>
                <w:bCs/>
                <w:sz w:val="26"/>
                <w:szCs w:val="26"/>
                <w:vertAlign w:val="subscript"/>
              </w:rPr>
              <w:t>2</w:t>
            </w:r>
            <w:r w:rsidRPr="00C81A69">
              <w:rPr>
                <w:rFonts w:ascii="Times New Roman" w:hAnsi="Times New Roman" w:cs="Times New Roman"/>
                <w:bCs/>
                <w:sz w:val="26"/>
                <w:szCs w:val="26"/>
              </w:rPr>
              <w:t xml:space="preserve"> + </w:t>
            </w:r>
            <w:r w:rsidR="00CE5332">
              <w:rPr>
                <w:rFonts w:ascii="Times New Roman" w:hAnsi="Times New Roman" w:cs="Times New Roman"/>
                <w:bCs/>
                <w:sz w:val="26"/>
                <w:szCs w:val="26"/>
              </w:rPr>
              <w:t>2</w:t>
            </w:r>
            <w:r w:rsidRPr="00C81A69">
              <w:rPr>
                <w:rFonts w:ascii="Times New Roman" w:hAnsi="Times New Roman" w:cs="Times New Roman"/>
                <w:bCs/>
                <w:sz w:val="26"/>
                <w:szCs w:val="26"/>
              </w:rPr>
              <w:t>NH</w:t>
            </w:r>
            <w:r w:rsidRPr="00C81A69">
              <w:rPr>
                <w:rFonts w:ascii="Times New Roman" w:hAnsi="Times New Roman" w:cs="Times New Roman"/>
                <w:bCs/>
                <w:sz w:val="26"/>
                <w:szCs w:val="26"/>
                <w:vertAlign w:val="subscript"/>
              </w:rPr>
              <w:t>4</w:t>
            </w:r>
            <w:r w:rsidRPr="00C81A69">
              <w:rPr>
                <w:rFonts w:ascii="Times New Roman" w:hAnsi="Times New Roman" w:cs="Times New Roman"/>
                <w:bCs/>
                <w:sz w:val="26"/>
                <w:szCs w:val="26"/>
              </w:rPr>
              <w:t xml:space="preserve">Cl </w:t>
            </w:r>
            <w:r w:rsidRPr="00C81A69">
              <w:rPr>
                <w:rFonts w:ascii="Times New Roman" w:hAnsi="Times New Roman" w:cs="Times New Roman"/>
                <w:sz w:val="26"/>
                <w:szCs w:val="26"/>
              </w:rPr>
              <w:t>→ BaCl</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 xml:space="preserve">+ </w:t>
            </w:r>
            <w:r w:rsidR="00CE5332">
              <w:rPr>
                <w:rFonts w:ascii="Times New Roman" w:hAnsi="Times New Roman" w:cs="Times New Roman"/>
                <w:sz w:val="26"/>
                <w:szCs w:val="26"/>
              </w:rPr>
              <w:t>2</w:t>
            </w:r>
            <w:r w:rsidRPr="00C81A69">
              <w:rPr>
                <w:rFonts w:ascii="Times New Roman" w:hAnsi="Times New Roman" w:cs="Times New Roman"/>
                <w:sz w:val="26"/>
                <w:szCs w:val="26"/>
              </w:rPr>
              <w:t>NH</w:t>
            </w:r>
            <w:r w:rsidRPr="00C81A69">
              <w:rPr>
                <w:rFonts w:ascii="Times New Roman" w:hAnsi="Times New Roman" w:cs="Times New Roman"/>
                <w:sz w:val="26"/>
                <w:szCs w:val="26"/>
                <w:vertAlign w:val="subscript"/>
              </w:rPr>
              <w:t>3</w:t>
            </w:r>
            <w:r w:rsidRPr="00C81A69">
              <w:rPr>
                <w:rFonts w:ascii="Times New Roman" w:hAnsi="Times New Roman" w:cs="Times New Roman"/>
                <w:sz w:val="26"/>
                <w:szCs w:val="26"/>
              </w:rPr>
              <w:t xml:space="preserve">↑+ </w:t>
            </w:r>
            <w:r w:rsidR="00CE5332">
              <w:rPr>
                <w:rFonts w:ascii="Times New Roman" w:hAnsi="Times New Roman" w:cs="Times New Roman"/>
                <w:sz w:val="26"/>
                <w:szCs w:val="26"/>
              </w:rPr>
              <w:t>2</w:t>
            </w:r>
            <w:r w:rsidRPr="00C81A69">
              <w:rPr>
                <w:rFonts w:ascii="Times New Roman" w:hAnsi="Times New Roman" w:cs="Times New Roman"/>
                <w:sz w:val="26"/>
                <w:szCs w:val="26"/>
              </w:rPr>
              <w:t>H</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O</w:t>
            </w:r>
            <w:r w:rsidR="00EB6506">
              <w:rPr>
                <w:rFonts w:ascii="Times New Roman" w:hAnsi="Times New Roman" w:cs="Times New Roman"/>
                <w:sz w:val="26"/>
                <w:szCs w:val="26"/>
              </w:rPr>
              <w:t xml:space="preserve"> </w:t>
            </w:r>
            <w:r w:rsidR="00EB6506" w:rsidRPr="00EB6506">
              <w:rPr>
                <w:rFonts w:ascii="Times New Roman" w:hAnsi="Times New Roman" w:cs="Times New Roman"/>
                <w:b/>
                <w:sz w:val="26"/>
                <w:szCs w:val="26"/>
              </w:rPr>
              <w:t>(0,5đ)</w:t>
            </w:r>
          </w:p>
          <w:p w14:paraId="02D9882A" w14:textId="1ADB0755" w:rsidR="0020665E" w:rsidRPr="00C81A69" w:rsidRDefault="00EB6506" w:rsidP="00EB6506">
            <w:pPr>
              <w:spacing w:before="60" w:after="60"/>
              <w:jc w:val="both"/>
              <w:rPr>
                <w:rFonts w:ascii="Times New Roman" w:hAnsi="Times New Roman" w:cs="Times New Roman"/>
                <w:sz w:val="26"/>
                <w:szCs w:val="26"/>
              </w:rPr>
            </w:pPr>
            <w:r>
              <w:rPr>
                <w:rFonts w:ascii="Times New Roman" w:hAnsi="Times New Roman" w:cs="Times New Roman"/>
                <w:sz w:val="26"/>
                <w:szCs w:val="26"/>
              </w:rPr>
              <w:t xml:space="preserve">HS </w:t>
            </w:r>
            <w:r w:rsidRPr="00EB6506">
              <w:rPr>
                <w:rFonts w:ascii="Times New Roman" w:hAnsi="Times New Roman" w:cs="Times New Roman"/>
                <w:b/>
                <w:sz w:val="26"/>
                <w:szCs w:val="26"/>
              </w:rPr>
              <w:t xml:space="preserve">không </w:t>
            </w:r>
            <w:r>
              <w:rPr>
                <w:rFonts w:ascii="Times New Roman" w:hAnsi="Times New Roman" w:cs="Times New Roman"/>
                <w:sz w:val="26"/>
                <w:szCs w:val="26"/>
              </w:rPr>
              <w:t xml:space="preserve">cân bằng hoặc cân bằng </w:t>
            </w:r>
            <w:r w:rsidRPr="00EB6506">
              <w:rPr>
                <w:rFonts w:ascii="Times New Roman" w:hAnsi="Times New Roman" w:cs="Times New Roman"/>
                <w:b/>
                <w:sz w:val="26"/>
                <w:szCs w:val="26"/>
              </w:rPr>
              <w:t xml:space="preserve">sai </w:t>
            </w:r>
            <w:r>
              <w:rPr>
                <w:rFonts w:ascii="Times New Roman" w:hAnsi="Times New Roman" w:cs="Times New Roman"/>
                <w:sz w:val="26"/>
                <w:szCs w:val="26"/>
              </w:rPr>
              <w:t xml:space="preserve">PTHH: </w:t>
            </w:r>
            <w:r w:rsidRPr="00EB6506">
              <w:rPr>
                <w:rFonts w:ascii="Times New Roman" w:hAnsi="Times New Roman" w:cs="Times New Roman"/>
                <w:b/>
                <w:sz w:val="26"/>
                <w:szCs w:val="26"/>
              </w:rPr>
              <w:t>-0,25đ/1PT</w:t>
            </w:r>
          </w:p>
        </w:tc>
        <w:tc>
          <w:tcPr>
            <w:tcW w:w="992" w:type="dxa"/>
          </w:tcPr>
          <w:p w14:paraId="4BF957BD" w14:textId="77777777" w:rsidR="00C5607B" w:rsidRDefault="00EB6506" w:rsidP="00C5607B">
            <w:pPr>
              <w:spacing w:before="60" w:after="60"/>
              <w:jc w:val="center"/>
              <w:rPr>
                <w:rFonts w:ascii="Times New Roman" w:hAnsi="Times New Roman" w:cs="Times New Roman"/>
                <w:b/>
                <w:sz w:val="26"/>
                <w:szCs w:val="26"/>
              </w:rPr>
            </w:pPr>
            <w:r>
              <w:rPr>
                <w:rFonts w:ascii="Times New Roman" w:hAnsi="Times New Roman" w:cs="Times New Roman"/>
                <w:b/>
                <w:sz w:val="26"/>
                <w:szCs w:val="26"/>
              </w:rPr>
              <w:t>0,5</w:t>
            </w:r>
          </w:p>
          <w:p w14:paraId="3B2A24D6" w14:textId="77777777" w:rsidR="00EB6506" w:rsidRDefault="00EB6506" w:rsidP="00C5607B">
            <w:pPr>
              <w:spacing w:before="60" w:after="60"/>
              <w:jc w:val="center"/>
              <w:rPr>
                <w:rFonts w:ascii="Times New Roman" w:hAnsi="Times New Roman" w:cs="Times New Roman"/>
                <w:b/>
                <w:sz w:val="26"/>
                <w:szCs w:val="26"/>
              </w:rPr>
            </w:pPr>
          </w:p>
          <w:p w14:paraId="5AD3F504" w14:textId="77777777" w:rsidR="00EB6506" w:rsidRDefault="00EB6506" w:rsidP="00C5607B">
            <w:pPr>
              <w:spacing w:before="60" w:after="60"/>
              <w:jc w:val="center"/>
              <w:rPr>
                <w:rFonts w:ascii="Times New Roman" w:hAnsi="Times New Roman" w:cs="Times New Roman"/>
                <w:b/>
                <w:sz w:val="26"/>
                <w:szCs w:val="26"/>
              </w:rPr>
            </w:pPr>
          </w:p>
          <w:p w14:paraId="106B7B0A" w14:textId="77777777" w:rsidR="00EB6506" w:rsidRDefault="00EB6506" w:rsidP="00C5607B">
            <w:pPr>
              <w:spacing w:before="60" w:after="60"/>
              <w:jc w:val="center"/>
              <w:rPr>
                <w:rFonts w:ascii="Times New Roman" w:hAnsi="Times New Roman" w:cs="Times New Roman"/>
                <w:b/>
                <w:sz w:val="26"/>
                <w:szCs w:val="26"/>
              </w:rPr>
            </w:pPr>
          </w:p>
          <w:p w14:paraId="39ACF0CC" w14:textId="77777777" w:rsidR="00EB6506" w:rsidRDefault="00EB6506" w:rsidP="00C5607B">
            <w:pPr>
              <w:spacing w:before="60" w:after="60"/>
              <w:jc w:val="center"/>
              <w:rPr>
                <w:rFonts w:ascii="Times New Roman" w:hAnsi="Times New Roman" w:cs="Times New Roman"/>
                <w:b/>
                <w:sz w:val="26"/>
                <w:szCs w:val="26"/>
              </w:rPr>
            </w:pPr>
          </w:p>
          <w:p w14:paraId="6E495233" w14:textId="065BE748" w:rsidR="00EB6506" w:rsidRPr="00C81A69" w:rsidRDefault="00EB6506" w:rsidP="00C5607B">
            <w:pPr>
              <w:spacing w:before="60" w:after="60"/>
              <w:jc w:val="center"/>
              <w:rPr>
                <w:rFonts w:ascii="Times New Roman" w:hAnsi="Times New Roman" w:cs="Times New Roman"/>
                <w:b/>
                <w:sz w:val="26"/>
                <w:szCs w:val="26"/>
              </w:rPr>
            </w:pPr>
            <w:r>
              <w:rPr>
                <w:rFonts w:ascii="Times New Roman" w:hAnsi="Times New Roman" w:cs="Times New Roman"/>
                <w:b/>
                <w:sz w:val="26"/>
                <w:szCs w:val="26"/>
              </w:rPr>
              <w:t>1,0</w:t>
            </w:r>
          </w:p>
        </w:tc>
      </w:tr>
      <w:tr w:rsidR="00C81A69" w:rsidRPr="00C81A69" w14:paraId="35C83BA1" w14:textId="77777777" w:rsidTr="00026EB0">
        <w:tc>
          <w:tcPr>
            <w:tcW w:w="846" w:type="dxa"/>
            <w:vMerge w:val="restart"/>
          </w:tcPr>
          <w:p w14:paraId="6935C384" w14:textId="37A7CB2C" w:rsidR="00C81A69" w:rsidRPr="00C81A69" w:rsidRDefault="00C81A69" w:rsidP="00FA507B">
            <w:pPr>
              <w:spacing w:before="60" w:after="60"/>
              <w:jc w:val="center"/>
              <w:rPr>
                <w:rFonts w:ascii="Times New Roman" w:hAnsi="Times New Roman" w:cs="Times New Roman"/>
                <w:b/>
                <w:sz w:val="26"/>
                <w:szCs w:val="26"/>
              </w:rPr>
            </w:pPr>
          </w:p>
          <w:p w14:paraId="4E9A9DE2" w14:textId="77777777" w:rsidR="00C81A69" w:rsidRPr="00C81A69" w:rsidRDefault="00C81A69" w:rsidP="00FA507B">
            <w:pPr>
              <w:spacing w:before="60" w:after="60"/>
              <w:jc w:val="center"/>
              <w:rPr>
                <w:rFonts w:ascii="Times New Roman" w:hAnsi="Times New Roman" w:cs="Times New Roman"/>
                <w:b/>
                <w:sz w:val="26"/>
                <w:szCs w:val="26"/>
              </w:rPr>
            </w:pPr>
          </w:p>
          <w:p w14:paraId="1CA7B567" w14:textId="77777777" w:rsidR="00C81A69" w:rsidRPr="00C81A69" w:rsidRDefault="00C81A69"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3</w:t>
            </w:r>
          </w:p>
        </w:tc>
        <w:tc>
          <w:tcPr>
            <w:tcW w:w="8363" w:type="dxa"/>
            <w:shd w:val="clear" w:color="auto" w:fill="DEEAF6" w:themeFill="accent1" w:themeFillTint="33"/>
          </w:tcPr>
          <w:p w14:paraId="68E70323" w14:textId="5FB50757" w:rsidR="00C81A69" w:rsidRPr="00C81A69" w:rsidRDefault="00C81A69" w:rsidP="00EB6506">
            <w:pPr>
              <w:pStyle w:val="NormalWeb"/>
              <w:spacing w:before="60" w:beforeAutospacing="0" w:after="60" w:afterAutospacing="0"/>
              <w:jc w:val="both"/>
              <w:rPr>
                <w:rFonts w:hint="default"/>
                <w:sz w:val="26"/>
                <w:szCs w:val="26"/>
              </w:rPr>
            </w:pPr>
            <w:r w:rsidRPr="000806EA">
              <w:rPr>
                <w:b/>
                <w:sz w:val="26"/>
                <w:szCs w:val="26"/>
              </w:rPr>
              <w:t>Câu 3</w:t>
            </w:r>
            <w:r w:rsidRPr="000806EA">
              <w:rPr>
                <w:sz w:val="26"/>
                <w:szCs w:val="26"/>
              </w:rPr>
              <w:t xml:space="preserve"> </w:t>
            </w:r>
            <w:r w:rsidRPr="000806EA">
              <w:rPr>
                <w:b/>
                <w:sz w:val="26"/>
                <w:szCs w:val="26"/>
              </w:rPr>
              <w:t xml:space="preserve">(1,0 điểm): </w:t>
            </w:r>
            <w:r w:rsidRPr="000806EA">
              <w:rPr>
                <w:sz w:val="26"/>
                <w:szCs w:val="26"/>
              </w:rPr>
              <w:t>Cho 11</w:t>
            </w:r>
            <w:r w:rsidR="00ED67D2" w:rsidRPr="000806EA">
              <w:rPr>
                <w:rFonts w:hint="default"/>
                <w:sz w:val="26"/>
                <w:szCs w:val="26"/>
              </w:rPr>
              <w:t>,</w:t>
            </w:r>
            <w:r w:rsidRPr="000806EA">
              <w:rPr>
                <w:sz w:val="26"/>
                <w:szCs w:val="26"/>
              </w:rPr>
              <w:t>2 gam KOH vào 200 ml dung dịch H</w:t>
            </w:r>
            <w:r w:rsidRPr="000806EA">
              <w:rPr>
                <w:sz w:val="26"/>
                <w:szCs w:val="26"/>
                <w:vertAlign w:val="subscript"/>
              </w:rPr>
              <w:t>3</w:t>
            </w:r>
            <w:r w:rsidRPr="000806EA">
              <w:rPr>
                <w:sz w:val="26"/>
                <w:szCs w:val="26"/>
              </w:rPr>
              <w:t>PO</w:t>
            </w:r>
            <w:r w:rsidRPr="000806EA">
              <w:rPr>
                <w:sz w:val="26"/>
                <w:szCs w:val="26"/>
                <w:vertAlign w:val="subscript"/>
              </w:rPr>
              <w:t>4</w:t>
            </w:r>
            <w:r w:rsidRPr="000806EA">
              <w:rPr>
                <w:sz w:val="26"/>
                <w:szCs w:val="26"/>
              </w:rPr>
              <w:t xml:space="preserve"> 0,5 M. Sau khi phản ứng xảy ra hoàn toàn, thu được 200 ml dung dịch X. Bỏ qua sự thủy phân của muối. Viết phương trình hóa học xảy ra và tính nồng độ mol/l của muối có trong dung dịch X.</w:t>
            </w:r>
            <w:r w:rsidRPr="00C81A69">
              <w:rPr>
                <w:sz w:val="26"/>
                <w:szCs w:val="26"/>
                <w:lang w:val="vi-VN"/>
              </w:rPr>
              <w:t xml:space="preserve"> </w:t>
            </w:r>
          </w:p>
        </w:tc>
        <w:tc>
          <w:tcPr>
            <w:tcW w:w="992" w:type="dxa"/>
            <w:shd w:val="clear" w:color="auto" w:fill="DEEAF6" w:themeFill="accent1" w:themeFillTint="33"/>
          </w:tcPr>
          <w:p w14:paraId="017043F0" w14:textId="77777777" w:rsidR="00C81A69" w:rsidRPr="00C81A69" w:rsidRDefault="00C81A69" w:rsidP="00FA507B">
            <w:pPr>
              <w:spacing w:before="60" w:after="60"/>
              <w:rPr>
                <w:rFonts w:ascii="Times New Roman" w:hAnsi="Times New Roman" w:cs="Times New Roman"/>
                <w:b/>
                <w:sz w:val="26"/>
                <w:szCs w:val="26"/>
              </w:rPr>
            </w:pPr>
          </w:p>
          <w:p w14:paraId="4AEB0915" w14:textId="77777777" w:rsidR="00C81A69" w:rsidRPr="00C81A69" w:rsidRDefault="00C81A69" w:rsidP="00C56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1,0</w:t>
            </w:r>
          </w:p>
        </w:tc>
      </w:tr>
      <w:tr w:rsidR="00C81A69" w:rsidRPr="00C81A69" w14:paraId="05C62AFB" w14:textId="77777777" w:rsidTr="00026EB0">
        <w:trPr>
          <w:trHeight w:val="864"/>
        </w:trPr>
        <w:tc>
          <w:tcPr>
            <w:tcW w:w="846" w:type="dxa"/>
            <w:vMerge/>
          </w:tcPr>
          <w:p w14:paraId="5DA45BFD" w14:textId="77777777" w:rsidR="00C81A69" w:rsidRPr="00C81A69" w:rsidRDefault="00C81A69" w:rsidP="00FA507B">
            <w:pPr>
              <w:spacing w:before="60" w:after="60"/>
              <w:jc w:val="center"/>
              <w:rPr>
                <w:rFonts w:ascii="Times New Roman" w:hAnsi="Times New Roman" w:cs="Times New Roman"/>
                <w:b/>
                <w:sz w:val="26"/>
                <w:szCs w:val="26"/>
              </w:rPr>
            </w:pPr>
          </w:p>
        </w:tc>
        <w:tc>
          <w:tcPr>
            <w:tcW w:w="8363" w:type="dxa"/>
          </w:tcPr>
          <w:p w14:paraId="3395654B" w14:textId="77777777" w:rsidR="00C81A69" w:rsidRDefault="00C81A69" w:rsidP="00EB6506">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Số</w:t>
            </w:r>
            <w:r w:rsidR="00EB6506">
              <w:rPr>
                <w:rFonts w:ascii="Times New Roman" w:hAnsi="Times New Roman" w:cs="Times New Roman"/>
                <w:sz w:val="26"/>
                <w:szCs w:val="26"/>
              </w:rPr>
              <w:t xml:space="preserve"> mol KOH = 11,2/56 = 0,2 mol, s</w:t>
            </w:r>
            <w:r w:rsidRPr="00C81A69">
              <w:rPr>
                <w:rFonts w:ascii="Times New Roman" w:hAnsi="Times New Roman" w:cs="Times New Roman"/>
                <w:sz w:val="26"/>
                <w:szCs w:val="26"/>
              </w:rPr>
              <w:t xml:space="preserve">ố mol </w:t>
            </w:r>
            <w:r w:rsidRPr="000806EA">
              <w:rPr>
                <w:rFonts w:ascii="Times New Roman" w:hAnsi="Times New Roman" w:cs="Times New Roman"/>
                <w:sz w:val="26"/>
                <w:szCs w:val="26"/>
              </w:rPr>
              <w:t>H</w:t>
            </w:r>
            <w:r w:rsidRPr="000806EA">
              <w:rPr>
                <w:rFonts w:ascii="Times New Roman" w:hAnsi="Times New Roman" w:cs="Times New Roman"/>
                <w:sz w:val="26"/>
                <w:szCs w:val="26"/>
                <w:vertAlign w:val="subscript"/>
              </w:rPr>
              <w:t>3</w:t>
            </w:r>
            <w:r w:rsidRPr="000806EA">
              <w:rPr>
                <w:rFonts w:ascii="Times New Roman" w:hAnsi="Times New Roman" w:cs="Times New Roman"/>
                <w:sz w:val="26"/>
                <w:szCs w:val="26"/>
              </w:rPr>
              <w:t>PO</w:t>
            </w:r>
            <w:r w:rsidRPr="000806EA">
              <w:rPr>
                <w:rFonts w:ascii="Times New Roman" w:hAnsi="Times New Roman" w:cs="Times New Roman"/>
                <w:sz w:val="26"/>
                <w:szCs w:val="26"/>
                <w:vertAlign w:val="subscript"/>
              </w:rPr>
              <w:t>4</w:t>
            </w:r>
            <w:r w:rsidR="00EB6506">
              <w:rPr>
                <w:rFonts w:ascii="Times New Roman" w:hAnsi="Times New Roman" w:cs="Times New Roman"/>
                <w:sz w:val="26"/>
                <w:szCs w:val="26"/>
              </w:rPr>
              <w:t xml:space="preserve"> = 0,5.0,2 = 0,1 mol</w:t>
            </w:r>
          </w:p>
          <w:p w14:paraId="7AABF5F4" w14:textId="2D87E09F" w:rsidR="00EB6506" w:rsidRPr="00C81A69" w:rsidRDefault="00EB6506" w:rsidP="00EB6506">
            <w:pPr>
              <w:spacing w:before="60" w:after="60"/>
              <w:jc w:val="both"/>
              <w:rPr>
                <w:rFonts w:ascii="Times New Roman" w:hAnsi="Times New Roman" w:cs="Times New Roman"/>
                <w:sz w:val="26"/>
                <w:szCs w:val="26"/>
              </w:rPr>
            </w:pPr>
            <w:r>
              <w:rPr>
                <w:rFonts w:ascii="Times New Roman" w:hAnsi="Times New Roman" w:cs="Times New Roman"/>
                <w:sz w:val="26"/>
                <w:szCs w:val="26"/>
              </w:rPr>
              <w:t>Tính đúng số mol cả 2 chất mới tính điểm</w:t>
            </w:r>
          </w:p>
        </w:tc>
        <w:tc>
          <w:tcPr>
            <w:tcW w:w="992" w:type="dxa"/>
          </w:tcPr>
          <w:p w14:paraId="50BD35CF" w14:textId="53AEE37F" w:rsidR="00C81A69" w:rsidRPr="00C81A69" w:rsidRDefault="00C81A69" w:rsidP="00C81A6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7A46EDC5" w14:textId="77777777" w:rsidTr="00026EB0">
        <w:trPr>
          <w:trHeight w:val="862"/>
        </w:trPr>
        <w:tc>
          <w:tcPr>
            <w:tcW w:w="846" w:type="dxa"/>
            <w:vMerge/>
          </w:tcPr>
          <w:p w14:paraId="0BA2847B" w14:textId="055BCB03" w:rsidR="00C81A69" w:rsidRPr="00C81A69" w:rsidRDefault="00C81A69" w:rsidP="00FA507B">
            <w:pPr>
              <w:spacing w:before="60" w:after="60"/>
              <w:jc w:val="center"/>
              <w:rPr>
                <w:rFonts w:ascii="Times New Roman" w:hAnsi="Times New Roman" w:cs="Times New Roman"/>
                <w:b/>
                <w:sz w:val="26"/>
                <w:szCs w:val="26"/>
              </w:rPr>
            </w:pPr>
          </w:p>
        </w:tc>
        <w:tc>
          <w:tcPr>
            <w:tcW w:w="8363" w:type="dxa"/>
          </w:tcPr>
          <w:p w14:paraId="74C10CDE" w14:textId="22C6F8BF" w:rsidR="00C81A69" w:rsidRPr="00C81A69" w:rsidRDefault="007C07B8" w:rsidP="00F11D99">
            <w:pPr>
              <w:spacing w:before="60" w:after="60"/>
              <w:jc w:val="both"/>
              <w:rPr>
                <w:rFonts w:ascii="Times New Roman" w:hAnsi="Times New Roman" w:cs="Times New Roman"/>
                <w:sz w:val="26"/>
                <w:szCs w:val="26"/>
              </w:rPr>
            </w:pPr>
            <w:r w:rsidRPr="00166BEA">
              <w:rPr>
                <w:rFonts w:ascii="Times New Roman" w:hAnsi="Times New Roman" w:cs="Times New Roman"/>
                <w:position w:val="-44"/>
                <w:sz w:val="26"/>
                <w:szCs w:val="26"/>
              </w:rPr>
              <w:object w:dxaOrig="1860" w:dyaOrig="859" w14:anchorId="4E1BF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42.75pt" o:ole="">
                  <v:imagedata r:id="rId6" o:title=""/>
                </v:shape>
                <o:OLEObject Type="Embed" ProgID="Equation.DSMT4" ShapeID="_x0000_i1025" DrawAspect="Content" ObjectID="_1639637789" r:id="rId7"/>
              </w:object>
            </w:r>
            <w:r>
              <w:rPr>
                <w:rFonts w:ascii="Times New Roman" w:hAnsi="Times New Roman" w:cs="Times New Roman"/>
                <w:sz w:val="26"/>
                <w:szCs w:val="26"/>
              </w:rPr>
              <w:t xml:space="preserve"> </w:t>
            </w:r>
            <w:r w:rsidR="00C81A69" w:rsidRPr="00C81A69">
              <w:rPr>
                <w:rFonts w:ascii="Times New Roman" w:hAnsi="Times New Roman" w:cs="Times New Roman"/>
                <w:sz w:val="26"/>
                <w:szCs w:val="26"/>
              </w:rPr>
              <w:t>→ tạo muối K</w:t>
            </w:r>
            <w:r w:rsidR="00C81A69" w:rsidRPr="00C81A69">
              <w:rPr>
                <w:rFonts w:ascii="Times New Roman" w:hAnsi="Times New Roman" w:cs="Times New Roman"/>
                <w:sz w:val="26"/>
                <w:szCs w:val="26"/>
                <w:vertAlign w:val="subscript"/>
              </w:rPr>
              <w:t>2</w:t>
            </w:r>
            <w:r w:rsidR="00C81A69" w:rsidRPr="00C81A69">
              <w:rPr>
                <w:rFonts w:ascii="Times New Roman" w:hAnsi="Times New Roman" w:cs="Times New Roman"/>
                <w:sz w:val="26"/>
                <w:szCs w:val="26"/>
              </w:rPr>
              <w:t>HPO</w:t>
            </w:r>
            <w:r w:rsidR="00C81A69" w:rsidRPr="00C81A69">
              <w:rPr>
                <w:rFonts w:ascii="Times New Roman" w:hAnsi="Times New Roman" w:cs="Times New Roman"/>
                <w:sz w:val="26"/>
                <w:szCs w:val="26"/>
                <w:vertAlign w:val="subscript"/>
              </w:rPr>
              <w:t>4</w:t>
            </w:r>
          </w:p>
        </w:tc>
        <w:tc>
          <w:tcPr>
            <w:tcW w:w="992" w:type="dxa"/>
          </w:tcPr>
          <w:p w14:paraId="2D17849B" w14:textId="2C9B0F4E" w:rsidR="00C81A69" w:rsidRPr="00C81A69" w:rsidRDefault="00C81A69" w:rsidP="00C81A6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6FBDF1C3" w14:textId="77777777" w:rsidTr="00026EB0">
        <w:trPr>
          <w:trHeight w:val="862"/>
        </w:trPr>
        <w:tc>
          <w:tcPr>
            <w:tcW w:w="846" w:type="dxa"/>
            <w:vMerge/>
          </w:tcPr>
          <w:p w14:paraId="0E1C9901" w14:textId="77777777" w:rsidR="00C81A69" w:rsidRPr="00C81A69" w:rsidRDefault="00C81A69" w:rsidP="00FA507B">
            <w:pPr>
              <w:spacing w:before="60" w:after="60"/>
              <w:jc w:val="center"/>
              <w:rPr>
                <w:rFonts w:ascii="Times New Roman" w:hAnsi="Times New Roman" w:cs="Times New Roman"/>
                <w:b/>
                <w:sz w:val="26"/>
                <w:szCs w:val="26"/>
              </w:rPr>
            </w:pPr>
          </w:p>
        </w:tc>
        <w:tc>
          <w:tcPr>
            <w:tcW w:w="8363" w:type="dxa"/>
          </w:tcPr>
          <w:p w14:paraId="7A266758" w14:textId="5705E607" w:rsidR="00C81A69" w:rsidRPr="00C81A69" w:rsidRDefault="00C81A69" w:rsidP="00F11D99">
            <w:pPr>
              <w:spacing w:before="60" w:after="60"/>
              <w:jc w:val="both"/>
              <w:rPr>
                <w:rFonts w:ascii="Times New Roman" w:hAnsi="Times New Roman" w:cs="Times New Roman"/>
                <w:sz w:val="26"/>
                <w:szCs w:val="26"/>
              </w:rPr>
            </w:pPr>
            <w:r w:rsidRPr="00C81A69">
              <w:rPr>
                <w:rFonts w:ascii="Times New Roman" w:hAnsi="Times New Roman" w:cs="Times New Roman"/>
                <w:sz w:val="26"/>
                <w:szCs w:val="26"/>
              </w:rPr>
              <w:t>PTHH:       2KOH + H</w:t>
            </w:r>
            <w:r w:rsidRPr="00C81A69">
              <w:rPr>
                <w:rFonts w:ascii="Times New Roman" w:hAnsi="Times New Roman" w:cs="Times New Roman"/>
                <w:sz w:val="26"/>
                <w:szCs w:val="26"/>
                <w:vertAlign w:val="subscript"/>
              </w:rPr>
              <w:t>3</w:t>
            </w:r>
            <w:r w:rsidRPr="00C81A69">
              <w:rPr>
                <w:rFonts w:ascii="Times New Roman" w:hAnsi="Times New Roman" w:cs="Times New Roman"/>
                <w:sz w:val="26"/>
                <w:szCs w:val="26"/>
              </w:rPr>
              <w:t>PO</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K</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HPO</w:t>
            </w:r>
            <w:r w:rsidRPr="00C81A69">
              <w:rPr>
                <w:rFonts w:ascii="Times New Roman" w:hAnsi="Times New Roman" w:cs="Times New Roman"/>
                <w:sz w:val="26"/>
                <w:szCs w:val="26"/>
                <w:vertAlign w:val="subscript"/>
              </w:rPr>
              <w:t>4</w:t>
            </w:r>
            <w:r w:rsidRPr="00C81A69">
              <w:rPr>
                <w:rFonts w:ascii="Times New Roman" w:hAnsi="Times New Roman" w:cs="Times New Roman"/>
                <w:sz w:val="26"/>
                <w:szCs w:val="26"/>
              </w:rPr>
              <w:t xml:space="preserve"> + 2H</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O</w:t>
            </w:r>
          </w:p>
        </w:tc>
        <w:tc>
          <w:tcPr>
            <w:tcW w:w="992" w:type="dxa"/>
          </w:tcPr>
          <w:p w14:paraId="2E578CB6" w14:textId="1C5E36FE" w:rsidR="00C81A69" w:rsidRPr="00C81A69" w:rsidRDefault="00C81A69" w:rsidP="00F11D99">
            <w:pPr>
              <w:jc w:val="center"/>
              <w:rPr>
                <w:rFonts w:ascii="Times New Roman" w:hAnsi="Times New Roman" w:cs="Times New Roman"/>
                <w:b/>
                <w:bCs/>
                <w:sz w:val="26"/>
                <w:szCs w:val="26"/>
              </w:rPr>
            </w:pPr>
            <w:r w:rsidRPr="00C81A69">
              <w:rPr>
                <w:rFonts w:ascii="Times New Roman" w:hAnsi="Times New Roman" w:cs="Times New Roman"/>
                <w:b/>
                <w:bCs/>
                <w:sz w:val="26"/>
                <w:szCs w:val="26"/>
              </w:rPr>
              <w:t>0,25</w:t>
            </w:r>
          </w:p>
        </w:tc>
      </w:tr>
      <w:tr w:rsidR="00C81A69" w:rsidRPr="00C81A69" w14:paraId="1308FE51" w14:textId="77777777" w:rsidTr="00026EB0">
        <w:trPr>
          <w:trHeight w:val="862"/>
        </w:trPr>
        <w:tc>
          <w:tcPr>
            <w:tcW w:w="846" w:type="dxa"/>
            <w:vMerge/>
          </w:tcPr>
          <w:p w14:paraId="64F0C943" w14:textId="77777777" w:rsidR="00C81A69" w:rsidRPr="00C81A69" w:rsidRDefault="00C81A69" w:rsidP="00FA507B">
            <w:pPr>
              <w:spacing w:before="60" w:after="60"/>
              <w:jc w:val="center"/>
              <w:rPr>
                <w:rFonts w:ascii="Times New Roman" w:hAnsi="Times New Roman" w:cs="Times New Roman"/>
                <w:b/>
                <w:sz w:val="26"/>
                <w:szCs w:val="26"/>
              </w:rPr>
            </w:pPr>
          </w:p>
        </w:tc>
        <w:tc>
          <w:tcPr>
            <w:tcW w:w="8363" w:type="dxa"/>
          </w:tcPr>
          <w:p w14:paraId="24B41F04" w14:textId="77777777" w:rsidR="00F11D99" w:rsidRDefault="00C81A69" w:rsidP="00C81A69">
            <w:pPr>
              <w:spacing w:before="60" w:after="60"/>
              <w:jc w:val="both"/>
              <w:rPr>
                <w:rFonts w:ascii="Times New Roman" w:hAnsi="Times New Roman" w:cs="Times New Roman"/>
                <w:sz w:val="26"/>
                <w:szCs w:val="26"/>
                <w:vertAlign w:val="subscript"/>
              </w:rPr>
            </w:pPr>
            <w:r w:rsidRPr="00C81A69">
              <w:rPr>
                <w:rFonts w:ascii="Times New Roman" w:hAnsi="Times New Roman" w:cs="Times New Roman"/>
                <w:sz w:val="26"/>
                <w:szCs w:val="26"/>
              </w:rPr>
              <w:t xml:space="preserve">Tính được </w:t>
            </w:r>
            <w:r w:rsidR="00F11D99">
              <w:rPr>
                <w:rFonts w:ascii="Times New Roman" w:hAnsi="Times New Roman" w:cs="Times New Roman"/>
                <w:sz w:val="26"/>
                <w:szCs w:val="26"/>
              </w:rPr>
              <w:t xml:space="preserve">số mol và </w:t>
            </w:r>
            <w:r w:rsidRPr="000806EA">
              <w:rPr>
                <w:rFonts w:ascii="Times New Roman" w:hAnsi="Times New Roman" w:cs="Times New Roman"/>
                <w:sz w:val="26"/>
                <w:szCs w:val="26"/>
              </w:rPr>
              <w:t xml:space="preserve">nồng độ mol/l của muối </w:t>
            </w:r>
            <w:r w:rsidRPr="00C81A69">
              <w:rPr>
                <w:rFonts w:ascii="Times New Roman" w:hAnsi="Times New Roman" w:cs="Times New Roman"/>
                <w:sz w:val="26"/>
                <w:szCs w:val="26"/>
              </w:rPr>
              <w:t>K</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HPO</w:t>
            </w:r>
            <w:r w:rsidRPr="00C81A69">
              <w:rPr>
                <w:rFonts w:ascii="Times New Roman" w:hAnsi="Times New Roman" w:cs="Times New Roman"/>
                <w:sz w:val="26"/>
                <w:szCs w:val="26"/>
                <w:vertAlign w:val="subscript"/>
              </w:rPr>
              <w:t>4</w:t>
            </w:r>
            <w:r w:rsidR="00F11D99">
              <w:rPr>
                <w:rFonts w:ascii="Times New Roman" w:hAnsi="Times New Roman" w:cs="Times New Roman"/>
                <w:sz w:val="26"/>
                <w:szCs w:val="26"/>
                <w:vertAlign w:val="subscript"/>
              </w:rPr>
              <w:t xml:space="preserve"> </w:t>
            </w:r>
          </w:p>
          <w:p w14:paraId="16AAFDCE" w14:textId="77777777" w:rsidR="00C81A69" w:rsidRDefault="00F11D99" w:rsidP="00F11D99">
            <w:pPr>
              <w:spacing w:before="60" w:after="60"/>
              <w:jc w:val="both"/>
              <w:rPr>
                <w:rFonts w:ascii="Times New Roman" w:hAnsi="Times New Roman" w:cs="Times New Roman"/>
                <w:sz w:val="26"/>
                <w:szCs w:val="26"/>
              </w:rPr>
            </w:pPr>
            <w:r>
              <w:rPr>
                <w:rFonts w:ascii="Times New Roman" w:hAnsi="Times New Roman" w:cs="Times New Roman"/>
                <w:sz w:val="26"/>
                <w:szCs w:val="26"/>
              </w:rPr>
              <w:t>[</w:t>
            </w:r>
            <w:r w:rsidRPr="00C81A69">
              <w:rPr>
                <w:rFonts w:ascii="Times New Roman" w:hAnsi="Times New Roman" w:cs="Times New Roman"/>
                <w:sz w:val="26"/>
                <w:szCs w:val="26"/>
              </w:rPr>
              <w:t>K</w:t>
            </w:r>
            <w:r w:rsidRPr="00C81A69">
              <w:rPr>
                <w:rFonts w:ascii="Times New Roman" w:hAnsi="Times New Roman" w:cs="Times New Roman"/>
                <w:sz w:val="26"/>
                <w:szCs w:val="26"/>
                <w:vertAlign w:val="subscript"/>
              </w:rPr>
              <w:t>2</w:t>
            </w:r>
            <w:r w:rsidRPr="00C81A69">
              <w:rPr>
                <w:rFonts w:ascii="Times New Roman" w:hAnsi="Times New Roman" w:cs="Times New Roman"/>
                <w:sz w:val="26"/>
                <w:szCs w:val="26"/>
              </w:rPr>
              <w:t>HPO</w:t>
            </w:r>
            <w:r w:rsidRPr="00C81A69">
              <w:rPr>
                <w:rFonts w:ascii="Times New Roman" w:hAnsi="Times New Roman" w:cs="Times New Roman"/>
                <w:sz w:val="26"/>
                <w:szCs w:val="26"/>
                <w:vertAlign w:val="subscript"/>
              </w:rPr>
              <w:t>4</w:t>
            </w:r>
            <w:r>
              <w:rPr>
                <w:rFonts w:ascii="Times New Roman" w:hAnsi="Times New Roman" w:cs="Times New Roman"/>
                <w:sz w:val="26"/>
                <w:szCs w:val="26"/>
              </w:rPr>
              <w:t xml:space="preserve">] =  </w:t>
            </w:r>
            <w:r w:rsidR="00C81A69">
              <w:rPr>
                <w:rFonts w:ascii="Times New Roman" w:hAnsi="Times New Roman" w:cs="Times New Roman"/>
                <w:sz w:val="26"/>
                <w:szCs w:val="26"/>
              </w:rPr>
              <w:t>0,1/0,2</w:t>
            </w:r>
            <w:r>
              <w:rPr>
                <w:rFonts w:ascii="Times New Roman" w:hAnsi="Times New Roman" w:cs="Times New Roman"/>
                <w:sz w:val="26"/>
                <w:szCs w:val="26"/>
              </w:rPr>
              <w:t xml:space="preserve"> </w:t>
            </w:r>
            <w:r w:rsidR="00C81A69">
              <w:rPr>
                <w:rFonts w:ascii="Times New Roman" w:hAnsi="Times New Roman" w:cs="Times New Roman"/>
                <w:sz w:val="26"/>
                <w:szCs w:val="26"/>
              </w:rPr>
              <w:t>=</w:t>
            </w:r>
            <w:r>
              <w:rPr>
                <w:rFonts w:ascii="Times New Roman" w:hAnsi="Times New Roman" w:cs="Times New Roman"/>
                <w:sz w:val="26"/>
                <w:szCs w:val="26"/>
              </w:rPr>
              <w:t xml:space="preserve"> </w:t>
            </w:r>
            <w:r w:rsidR="00C81A69">
              <w:rPr>
                <w:rFonts w:ascii="Times New Roman" w:hAnsi="Times New Roman" w:cs="Times New Roman"/>
                <w:sz w:val="26"/>
                <w:szCs w:val="26"/>
              </w:rPr>
              <w:t>0,5M.</w:t>
            </w:r>
          </w:p>
          <w:p w14:paraId="04660043" w14:textId="38D78188" w:rsidR="00F11D99" w:rsidRPr="00C81A69" w:rsidRDefault="00F11D99" w:rsidP="00F11D99">
            <w:pPr>
              <w:spacing w:before="60" w:after="60"/>
              <w:jc w:val="both"/>
              <w:rPr>
                <w:rFonts w:ascii="Times New Roman" w:hAnsi="Times New Roman" w:cs="Times New Roman"/>
                <w:sz w:val="26"/>
                <w:szCs w:val="26"/>
              </w:rPr>
            </w:pPr>
            <w:r w:rsidRPr="00F11D99">
              <w:rPr>
                <w:rFonts w:ascii="Times New Roman" w:hAnsi="Times New Roman" w:cs="Times New Roman"/>
                <w:b/>
                <w:sz w:val="26"/>
                <w:szCs w:val="26"/>
              </w:rPr>
              <w:t>Lưu ý:</w:t>
            </w:r>
            <w:r>
              <w:rPr>
                <w:rFonts w:ascii="Times New Roman" w:hAnsi="Times New Roman" w:cs="Times New Roman"/>
                <w:sz w:val="26"/>
                <w:szCs w:val="26"/>
              </w:rPr>
              <w:t xml:space="preserve"> Nếu HS giải theo cách khác (viết PTHH theo từng nấc) nhưng kết quả đúng thì vẫn đạt điểm tối đa.</w:t>
            </w:r>
          </w:p>
        </w:tc>
        <w:tc>
          <w:tcPr>
            <w:tcW w:w="992" w:type="dxa"/>
          </w:tcPr>
          <w:p w14:paraId="5824B38D" w14:textId="66FBF758" w:rsidR="00C81A69" w:rsidRPr="00C81A69" w:rsidRDefault="00C81A69" w:rsidP="00C81A69">
            <w:pPr>
              <w:spacing w:before="60" w:after="60"/>
              <w:jc w:val="center"/>
              <w:rPr>
                <w:rFonts w:ascii="Times New Roman" w:hAnsi="Times New Roman" w:cs="Times New Roman"/>
                <w:b/>
                <w:bCs/>
                <w:sz w:val="26"/>
                <w:szCs w:val="26"/>
              </w:rPr>
            </w:pPr>
            <w:r>
              <w:rPr>
                <w:rFonts w:ascii="Times New Roman" w:hAnsi="Times New Roman" w:cs="Times New Roman"/>
                <w:b/>
                <w:bCs/>
                <w:sz w:val="26"/>
                <w:szCs w:val="26"/>
              </w:rPr>
              <w:t>0,25</w:t>
            </w:r>
          </w:p>
        </w:tc>
      </w:tr>
      <w:tr w:rsidR="00BC6A01" w:rsidRPr="00C81A69" w14:paraId="4BF350BC" w14:textId="77777777" w:rsidTr="00026EB0">
        <w:tc>
          <w:tcPr>
            <w:tcW w:w="846" w:type="dxa"/>
            <w:vMerge w:val="restart"/>
          </w:tcPr>
          <w:p w14:paraId="1E6B9E6D" w14:textId="77777777" w:rsidR="00BC6A01" w:rsidRPr="00C81A69" w:rsidRDefault="00BC6A01" w:rsidP="00FA507B">
            <w:pPr>
              <w:spacing w:before="60" w:after="60"/>
              <w:jc w:val="center"/>
              <w:rPr>
                <w:rFonts w:ascii="Times New Roman" w:hAnsi="Times New Roman" w:cs="Times New Roman"/>
                <w:b/>
                <w:sz w:val="26"/>
                <w:szCs w:val="26"/>
              </w:rPr>
            </w:pPr>
            <w:r w:rsidRPr="00C81A69">
              <w:rPr>
                <w:rFonts w:ascii="Times New Roman" w:hAnsi="Times New Roman" w:cs="Times New Roman"/>
                <w:b/>
                <w:sz w:val="26"/>
                <w:szCs w:val="26"/>
              </w:rPr>
              <w:t>4</w:t>
            </w:r>
          </w:p>
        </w:tc>
        <w:tc>
          <w:tcPr>
            <w:tcW w:w="8363" w:type="dxa"/>
            <w:shd w:val="clear" w:color="auto" w:fill="DEEAF6" w:themeFill="accent1" w:themeFillTint="33"/>
          </w:tcPr>
          <w:p w14:paraId="688A75E8" w14:textId="77777777" w:rsidR="00C81A69" w:rsidRPr="00D12935" w:rsidRDefault="00C81A69" w:rsidP="00C81A69">
            <w:pPr>
              <w:pStyle w:val="NormalWeb"/>
              <w:spacing w:before="60" w:beforeAutospacing="0" w:after="60" w:afterAutospacing="0"/>
              <w:jc w:val="both"/>
              <w:rPr>
                <w:rFonts w:hint="default"/>
                <w:lang w:val="vi-VN"/>
              </w:rPr>
            </w:pPr>
            <w:r>
              <w:rPr>
                <w:b/>
                <w:lang w:val="vi-VN"/>
              </w:rPr>
              <w:t>Câu 4</w:t>
            </w:r>
            <w:r>
              <w:rPr>
                <w:lang w:val="vi-VN"/>
              </w:rPr>
              <w:t xml:space="preserve"> </w:t>
            </w:r>
            <w:r w:rsidRPr="00893BC9">
              <w:rPr>
                <w:lang w:val="vi-VN"/>
              </w:rPr>
              <w:t>(</w:t>
            </w:r>
            <w:r w:rsidRPr="00893BC9">
              <w:rPr>
                <w:b/>
                <w:lang w:val="vi-VN"/>
              </w:rPr>
              <w:t>0,5 điểm)</w:t>
            </w:r>
            <w:r>
              <w:rPr>
                <w:b/>
              </w:rPr>
              <w:t xml:space="preserve">: </w:t>
            </w:r>
            <w:r w:rsidRPr="00D12935">
              <w:rPr>
                <w:lang w:val="vi-VN"/>
              </w:rPr>
              <w:t>C</w:t>
            </w:r>
            <w:r w:rsidRPr="00522C0A">
              <w:rPr>
                <w:lang w:val="vi-VN"/>
              </w:rPr>
              <w:t xml:space="preserve">ho dung dịch phenolphtalein vào dung dịch </w:t>
            </w:r>
            <w:r w:rsidRPr="00D12935">
              <w:rPr>
                <w:lang w:val="vi-VN"/>
              </w:rPr>
              <w:t>HCl</w:t>
            </w:r>
            <w:r w:rsidRPr="00522C0A">
              <w:rPr>
                <w:lang w:val="vi-VN"/>
              </w:rPr>
              <w:t xml:space="preserve"> loãng, </w:t>
            </w:r>
            <w:r w:rsidRPr="00D12935">
              <w:rPr>
                <w:lang w:val="vi-VN"/>
              </w:rPr>
              <w:t xml:space="preserve">lắc đều rồi để yên một thời gian, </w:t>
            </w:r>
            <w:r w:rsidRPr="00522C0A">
              <w:rPr>
                <w:lang w:val="vi-VN"/>
              </w:rPr>
              <w:t xml:space="preserve">hiện tượng xảy ra như ở ống nghiệm </w:t>
            </w:r>
            <w:r w:rsidRPr="00D12935">
              <w:rPr>
                <w:lang w:val="vi-VN"/>
              </w:rPr>
              <w:t>(1), (2), (3) hay (4)</w:t>
            </w:r>
            <w:r w:rsidRPr="00522C0A">
              <w:rPr>
                <w:lang w:val="vi-VN"/>
              </w:rPr>
              <w:t xml:space="preserve">? </w:t>
            </w:r>
            <w:r w:rsidRPr="00D12935">
              <w:rPr>
                <w:lang w:val="vi-VN"/>
              </w:rPr>
              <w:t>Vì sao?</w:t>
            </w:r>
          </w:p>
          <w:p w14:paraId="22DA3D65" w14:textId="77777777" w:rsidR="00C81A69" w:rsidRPr="00522C0A" w:rsidRDefault="00C81A69" w:rsidP="00C81A69">
            <w:pPr>
              <w:pStyle w:val="NormalWeb"/>
              <w:spacing w:before="0" w:beforeAutospacing="0" w:after="0" w:afterAutospacing="0"/>
              <w:jc w:val="both"/>
              <w:rPr>
                <w:rFonts w:hint="default"/>
                <w:lang w:val="vi-VN"/>
              </w:rPr>
            </w:pPr>
          </w:p>
          <w:p w14:paraId="21A97AC4" w14:textId="35155FF1" w:rsidR="00BC6A01" w:rsidRPr="00F11D99" w:rsidRDefault="00C81A69" w:rsidP="00F11D99">
            <w:pPr>
              <w:pStyle w:val="NormalWeb"/>
              <w:spacing w:before="0" w:beforeAutospacing="0" w:after="0" w:afterAutospacing="0"/>
              <w:jc w:val="center"/>
              <w:rPr>
                <w:rFonts w:hint="default"/>
                <w:lang w:val="vi-VN"/>
              </w:rPr>
            </w:pPr>
            <w:r w:rsidRPr="00456AA3">
              <w:rPr>
                <w:noProof/>
                <w:lang w:val="vi-VN" w:eastAsia="vi-VN"/>
              </w:rPr>
              <w:drawing>
                <wp:inline distT="0" distB="0" distL="0" distR="0" wp14:anchorId="3DEDD829" wp14:editId="17991EE9">
                  <wp:extent cx="2990850" cy="1019175"/>
                  <wp:effectExtent l="0" t="0" r="0" b="9525"/>
                  <wp:docPr id="1" name="Picture 1" descr="D:\Desktop\Pic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esktop\Picture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0850" cy="1019175"/>
                          </a:xfrm>
                          <a:prstGeom prst="rect">
                            <a:avLst/>
                          </a:prstGeom>
                          <a:noFill/>
                          <a:ln>
                            <a:noFill/>
                          </a:ln>
                        </pic:spPr>
                      </pic:pic>
                    </a:graphicData>
                  </a:graphic>
                </wp:inline>
              </w:drawing>
            </w:r>
          </w:p>
        </w:tc>
        <w:tc>
          <w:tcPr>
            <w:tcW w:w="992" w:type="dxa"/>
            <w:shd w:val="clear" w:color="auto" w:fill="DEEAF6" w:themeFill="accent1" w:themeFillTint="33"/>
          </w:tcPr>
          <w:p w14:paraId="7DD76965" w14:textId="77777777" w:rsidR="00BC6A01" w:rsidRPr="00C81A69" w:rsidRDefault="00BC6A01" w:rsidP="00FA507B">
            <w:pPr>
              <w:spacing w:before="60" w:after="60"/>
              <w:rPr>
                <w:rFonts w:ascii="Times New Roman" w:hAnsi="Times New Roman" w:cs="Times New Roman"/>
                <w:b/>
                <w:sz w:val="26"/>
                <w:szCs w:val="26"/>
              </w:rPr>
            </w:pPr>
            <w:r w:rsidRPr="00C81A69">
              <w:rPr>
                <w:rFonts w:ascii="Times New Roman" w:hAnsi="Times New Roman" w:cs="Times New Roman"/>
                <w:b/>
                <w:sz w:val="26"/>
                <w:szCs w:val="26"/>
              </w:rPr>
              <w:t>0,5</w:t>
            </w:r>
          </w:p>
        </w:tc>
      </w:tr>
      <w:tr w:rsidR="00BC6A01" w:rsidRPr="00C81A69" w14:paraId="4C707DCC" w14:textId="77777777" w:rsidTr="00026EB0">
        <w:tc>
          <w:tcPr>
            <w:tcW w:w="846" w:type="dxa"/>
            <w:vMerge/>
          </w:tcPr>
          <w:p w14:paraId="506D1EAD" w14:textId="77777777" w:rsidR="00BC6A01" w:rsidRPr="00C81A69" w:rsidRDefault="00BC6A01" w:rsidP="00FA507B">
            <w:pPr>
              <w:spacing w:before="60" w:after="60"/>
              <w:jc w:val="center"/>
              <w:rPr>
                <w:rFonts w:ascii="Times New Roman" w:hAnsi="Times New Roman" w:cs="Times New Roman"/>
                <w:b/>
                <w:sz w:val="26"/>
                <w:szCs w:val="26"/>
              </w:rPr>
            </w:pPr>
          </w:p>
        </w:tc>
        <w:tc>
          <w:tcPr>
            <w:tcW w:w="8363" w:type="dxa"/>
          </w:tcPr>
          <w:p w14:paraId="2807BE09" w14:textId="2AE829DF" w:rsidR="00F11D99" w:rsidRDefault="00F11D99" w:rsidP="00F11D99">
            <w:pPr>
              <w:jc w:val="both"/>
              <w:rPr>
                <w:rFonts w:ascii="Times New Roman" w:hAnsi="Times New Roman" w:cs="Times New Roman"/>
                <w:sz w:val="26"/>
              </w:rPr>
            </w:pPr>
            <w:r w:rsidRPr="00F11D99">
              <w:rPr>
                <w:rFonts w:ascii="Times New Roman" w:hAnsi="Times New Roman" w:cs="Times New Roman"/>
                <w:sz w:val="26"/>
              </w:rPr>
              <w:t xml:space="preserve">Như ống nghiệm 4. Vì dung dịch HCl loãng </w:t>
            </w:r>
            <w:r>
              <w:rPr>
                <w:rFonts w:ascii="Times New Roman" w:hAnsi="Times New Roman" w:cs="Times New Roman"/>
                <w:sz w:val="26"/>
              </w:rPr>
              <w:t xml:space="preserve">(môi trường axit) </w:t>
            </w:r>
            <w:r w:rsidRPr="00F11D99">
              <w:rPr>
                <w:rFonts w:ascii="Times New Roman" w:hAnsi="Times New Roman" w:cs="Times New Roman"/>
                <w:sz w:val="26"/>
              </w:rPr>
              <w:t>không làm đổi màu phenolphtalein (dung dịch thu được không màu), hỗn hợp thu được đồng nhất.</w:t>
            </w:r>
          </w:p>
          <w:p w14:paraId="5928DD97" w14:textId="4C3780C0" w:rsidR="002030B6" w:rsidRPr="002030B6" w:rsidRDefault="00F11D99" w:rsidP="00F11D99">
            <w:pPr>
              <w:rPr>
                <w:rFonts w:ascii="Times New Roman" w:hAnsi="Times New Roman" w:cs="Times New Roman"/>
                <w:sz w:val="26"/>
                <w:szCs w:val="26"/>
              </w:rPr>
            </w:pPr>
            <w:r w:rsidRPr="00F11D99">
              <w:rPr>
                <w:rFonts w:ascii="Times New Roman" w:hAnsi="Times New Roman" w:cs="Times New Roman"/>
                <w:b/>
                <w:sz w:val="26"/>
              </w:rPr>
              <w:t>Chú ý:</w:t>
            </w:r>
            <w:r>
              <w:rPr>
                <w:rFonts w:ascii="Times New Roman" w:hAnsi="Times New Roman" w:cs="Times New Roman"/>
                <w:sz w:val="26"/>
              </w:rPr>
              <w:t xml:space="preserve"> </w:t>
            </w:r>
            <w:r w:rsidRPr="00F11D99">
              <w:rPr>
                <w:rFonts w:ascii="Times New Roman" w:hAnsi="Times New Roman" w:cs="Times New Roman"/>
                <w:sz w:val="26"/>
              </w:rPr>
              <w:t>Học sinh trả lời hoàn chỉnh 2 ý thì được 0,5đ, trả lời được nhiều nhất là 1 ý thì không cho điểm.</w:t>
            </w:r>
          </w:p>
        </w:tc>
        <w:tc>
          <w:tcPr>
            <w:tcW w:w="992" w:type="dxa"/>
          </w:tcPr>
          <w:p w14:paraId="0FC9D156" w14:textId="47A9402B" w:rsidR="002030B6" w:rsidRPr="002030B6" w:rsidRDefault="00B50D24" w:rsidP="002030B6">
            <w:pPr>
              <w:rPr>
                <w:rFonts w:ascii="Times New Roman" w:hAnsi="Times New Roman" w:cs="Times New Roman"/>
                <w:b/>
                <w:bCs/>
                <w:sz w:val="26"/>
                <w:szCs w:val="26"/>
              </w:rPr>
            </w:pPr>
            <w:r>
              <w:rPr>
                <w:rFonts w:ascii="Times New Roman" w:hAnsi="Times New Roman" w:cs="Times New Roman"/>
                <w:b/>
                <w:bCs/>
                <w:sz w:val="26"/>
                <w:szCs w:val="26"/>
              </w:rPr>
              <w:t>0,5</w:t>
            </w:r>
          </w:p>
        </w:tc>
      </w:tr>
    </w:tbl>
    <w:p w14:paraId="1296E5BC" w14:textId="77777777" w:rsidR="0027147D" w:rsidRPr="00C81A69" w:rsidRDefault="0027147D">
      <w:pPr>
        <w:rPr>
          <w:sz w:val="26"/>
          <w:szCs w:val="26"/>
        </w:rPr>
      </w:pPr>
    </w:p>
    <w:p w14:paraId="41F822FB" w14:textId="100E7BAB" w:rsidR="007F038E" w:rsidRPr="00C81A69" w:rsidRDefault="007F038E" w:rsidP="007F038E">
      <w:pPr>
        <w:spacing w:before="60" w:after="60"/>
        <w:ind w:firstLine="720"/>
        <w:jc w:val="both"/>
        <w:rPr>
          <w:rFonts w:ascii="Times New Roman" w:hAnsi="Times New Roman" w:cs="Times New Roman"/>
          <w:b/>
          <w:sz w:val="26"/>
          <w:szCs w:val="26"/>
        </w:rPr>
      </w:pPr>
      <w:r w:rsidRPr="00C81A69">
        <w:rPr>
          <w:sz w:val="26"/>
          <w:szCs w:val="26"/>
        </w:rPr>
        <w:tab/>
      </w:r>
    </w:p>
    <w:p w14:paraId="6762CE2C" w14:textId="77777777" w:rsidR="007F038E" w:rsidRPr="00C81A69" w:rsidRDefault="007F038E">
      <w:pPr>
        <w:rPr>
          <w:sz w:val="26"/>
          <w:szCs w:val="26"/>
        </w:rPr>
      </w:pPr>
    </w:p>
    <w:sectPr w:rsidR="007F038E" w:rsidRPr="00C81A69" w:rsidSect="00B82E8B">
      <w:pgSz w:w="11907" w:h="16840" w:code="9"/>
      <w:pgMar w:top="567"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A864F3"/>
    <w:multiLevelType w:val="hybridMultilevel"/>
    <w:tmpl w:val="3216F3D4"/>
    <w:lvl w:ilvl="0" w:tplc="A68001B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8B"/>
    <w:rsid w:val="00026EB0"/>
    <w:rsid w:val="000806C5"/>
    <w:rsid w:val="000806EA"/>
    <w:rsid w:val="001242AC"/>
    <w:rsid w:val="00171281"/>
    <w:rsid w:val="001851FC"/>
    <w:rsid w:val="002030B6"/>
    <w:rsid w:val="0020665E"/>
    <w:rsid w:val="00215972"/>
    <w:rsid w:val="002402D2"/>
    <w:rsid w:val="0027147D"/>
    <w:rsid w:val="002854E6"/>
    <w:rsid w:val="003026C7"/>
    <w:rsid w:val="00327619"/>
    <w:rsid w:val="00356480"/>
    <w:rsid w:val="00475804"/>
    <w:rsid w:val="004A43A9"/>
    <w:rsid w:val="00507E11"/>
    <w:rsid w:val="00537009"/>
    <w:rsid w:val="005564B2"/>
    <w:rsid w:val="005564CF"/>
    <w:rsid w:val="005D4B79"/>
    <w:rsid w:val="00740335"/>
    <w:rsid w:val="00773B36"/>
    <w:rsid w:val="00774EF5"/>
    <w:rsid w:val="007C07B8"/>
    <w:rsid w:val="007D1268"/>
    <w:rsid w:val="007F038E"/>
    <w:rsid w:val="00847018"/>
    <w:rsid w:val="008840B3"/>
    <w:rsid w:val="008C3414"/>
    <w:rsid w:val="008C48AF"/>
    <w:rsid w:val="008F3FF7"/>
    <w:rsid w:val="0092579B"/>
    <w:rsid w:val="009603ED"/>
    <w:rsid w:val="00A1132A"/>
    <w:rsid w:val="00A631E5"/>
    <w:rsid w:val="00A74839"/>
    <w:rsid w:val="00A85084"/>
    <w:rsid w:val="00AB56F8"/>
    <w:rsid w:val="00AC372D"/>
    <w:rsid w:val="00B50D24"/>
    <w:rsid w:val="00B63432"/>
    <w:rsid w:val="00B82E8B"/>
    <w:rsid w:val="00BC6A01"/>
    <w:rsid w:val="00C0470E"/>
    <w:rsid w:val="00C4191A"/>
    <w:rsid w:val="00C5607B"/>
    <w:rsid w:val="00C81A69"/>
    <w:rsid w:val="00CE214F"/>
    <w:rsid w:val="00CE5332"/>
    <w:rsid w:val="00D967FE"/>
    <w:rsid w:val="00DA7532"/>
    <w:rsid w:val="00DC3A1B"/>
    <w:rsid w:val="00E021A5"/>
    <w:rsid w:val="00E27357"/>
    <w:rsid w:val="00E333A5"/>
    <w:rsid w:val="00EB6506"/>
    <w:rsid w:val="00ED67D2"/>
    <w:rsid w:val="00EF7E9F"/>
    <w:rsid w:val="00F11D99"/>
    <w:rsid w:val="00F92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3DF11C"/>
  <w15:chartTrackingRefBased/>
  <w15:docId w15:val="{AC352520-84CC-4E3E-97BB-756D6CB9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E8B"/>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2E8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07B"/>
    <w:pPr>
      <w:ind w:left="720"/>
      <w:contextualSpacing/>
    </w:pPr>
  </w:style>
  <w:style w:type="paragraph" w:styleId="NormalWeb">
    <w:name w:val="Normal (Web)"/>
    <w:basedOn w:val="Normal"/>
    <w:unhideWhenUsed/>
    <w:rsid w:val="008F3FF7"/>
    <w:pPr>
      <w:widowControl w:val="0"/>
      <w:spacing w:before="100" w:beforeAutospacing="1" w:after="100" w:afterAutospacing="1" w:line="240" w:lineRule="auto"/>
    </w:pPr>
    <w:rPr>
      <w:rFonts w:ascii="Times New Roman" w:eastAsia="Times New Roman" w:hAnsi="Times New Roman" w:cs="Times New Roman" w:hint="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37BD9A-C4B5-425A-8DBA-1D90A169EA12}">
  <we:reference id="wa104381909" version="1.0.0.2" store="en-US" storeType="OMEX"/>
  <we:alternateReferences>
    <we:reference id="wa104381909" version="1.0.0.2" store="WA104381909"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C5F17-4840-40D3-8563-6B2298BB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Minh Trần Thanh</cp:lastModifiedBy>
  <cp:revision>2</cp:revision>
  <dcterms:created xsi:type="dcterms:W3CDTF">2020-01-04T03:10:00Z</dcterms:created>
  <dcterms:modified xsi:type="dcterms:W3CDTF">2020-01-04T03:10:00Z</dcterms:modified>
</cp:coreProperties>
</file>